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12" w:rsidRPr="008B71C2" w:rsidRDefault="00144E52" w:rsidP="008B71C2">
      <w:pPr>
        <w:autoSpaceDE w:val="0"/>
        <w:autoSpaceDN w:val="0"/>
        <w:adjustRightInd w:val="0"/>
        <w:rPr>
          <w:b/>
          <w:sz w:val="20"/>
        </w:rPr>
      </w:pPr>
      <w:bookmarkStart w:id="0" w:name="_GoBack"/>
      <w:bookmarkEnd w:id="0"/>
      <w:r w:rsidRPr="00CF7053">
        <w:rPr>
          <w:noProof/>
        </w:rPr>
        <w:drawing>
          <wp:anchor distT="0" distB="0" distL="114300" distR="114300" simplePos="0" relativeHeight="251662336" behindDoc="0" locked="0" layoutInCell="1" allowOverlap="1" wp14:anchorId="3DBB4980" wp14:editId="54FF8193">
            <wp:simplePos x="0" y="0"/>
            <wp:positionH relativeFrom="margin">
              <wp:posOffset>939800</wp:posOffset>
            </wp:positionH>
            <wp:positionV relativeFrom="margin">
              <wp:posOffset>12700</wp:posOffset>
            </wp:positionV>
            <wp:extent cx="4023360" cy="779145"/>
            <wp:effectExtent l="0" t="0" r="0" b="1905"/>
            <wp:wrapSquare wrapText="bothSides"/>
            <wp:docPr id="4" name="Image 4" descr="C:\Users\Naziha\AppData\Local\Temp\logo MSISF-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ha\AppData\Local\Temp\logo MSISF-0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336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6DB">
        <w:rPr>
          <w:rFonts w:cs="Calibri"/>
          <w:b/>
          <w:bCs/>
          <w:noProof/>
        </w:rPr>
        <mc:AlternateContent>
          <mc:Choice Requires="wps">
            <w:drawing>
              <wp:anchor distT="0" distB="0" distL="114300" distR="114300" simplePos="0" relativeHeight="251661312" behindDoc="0" locked="0" layoutInCell="1" allowOverlap="1" wp14:anchorId="691AC894" wp14:editId="438DD059">
                <wp:simplePos x="0" y="0"/>
                <wp:positionH relativeFrom="column">
                  <wp:posOffset>-671195</wp:posOffset>
                </wp:positionH>
                <wp:positionV relativeFrom="paragraph">
                  <wp:posOffset>-721360</wp:posOffset>
                </wp:positionV>
                <wp:extent cx="252095" cy="266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912" w:rsidRDefault="00C91912" w:rsidP="003F48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AC894" id="_x0000_t202" coordsize="21600,21600" o:spt="202" path="m,l,21600r21600,l21600,xe">
                <v:stroke joinstyle="miter"/>
                <v:path gradientshapeok="t" o:connecttype="rect"/>
              </v:shapetype>
              <v:shape id="Text Box 4" o:spid="_x0000_s1026" type="#_x0000_t202" style="position:absolute;margin-left:-52.85pt;margin-top:-56.8pt;width:19.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tksgIAALY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" filled="f" stroked="f">
                <v:textbox style="mso-fit-shape-to-text:t">
                  <w:txbxContent>
                    <w:p w:rsidR="00C91912" w:rsidRDefault="00C91912" w:rsidP="003F488D"/>
                  </w:txbxContent>
                </v:textbox>
              </v:shape>
            </w:pict>
          </mc:Fallback>
        </mc:AlternateContent>
      </w:r>
    </w:p>
    <w:p w:rsidR="006A5E17" w:rsidRDefault="006A5E17"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Default="008B71C2" w:rsidP="006A5E17">
      <w:pPr>
        <w:outlineLvl w:val="0"/>
        <w:rPr>
          <w:rFonts w:asciiTheme="minorHAnsi" w:hAnsiTheme="minorHAnsi" w:cstheme="majorBidi"/>
          <w:b/>
          <w:bCs/>
          <w:sz w:val="40"/>
          <w:szCs w:val="40"/>
        </w:rPr>
      </w:pPr>
    </w:p>
    <w:p w:rsidR="008B71C2" w:rsidRPr="00CF7053" w:rsidRDefault="008B71C2" w:rsidP="006A5E17">
      <w:pPr>
        <w:outlineLvl w:val="0"/>
        <w:rPr>
          <w:rFonts w:asciiTheme="minorHAnsi" w:hAnsiTheme="minorHAnsi" w:cstheme="majorBidi"/>
          <w:b/>
          <w:bCs/>
          <w:sz w:val="40"/>
          <w:szCs w:val="40"/>
        </w:rPr>
      </w:pPr>
    </w:p>
    <w:p w:rsidR="00634B5C" w:rsidRPr="00CF7053" w:rsidRDefault="00634B5C" w:rsidP="00C91912">
      <w:pPr>
        <w:shd w:val="clear" w:color="auto" w:fill="BDD6EE" w:themeFill="accent1" w:themeFillTint="66"/>
        <w:outlineLvl w:val="0"/>
        <w:rPr>
          <w:rFonts w:asciiTheme="majorBidi" w:hAnsiTheme="majorBidi" w:cstheme="majorBidi"/>
          <w:b/>
          <w:bCs/>
          <w:sz w:val="40"/>
          <w:szCs w:val="40"/>
        </w:rPr>
      </w:pPr>
    </w:p>
    <w:p w:rsidR="00A67157" w:rsidRPr="00C91912" w:rsidRDefault="00A67157" w:rsidP="00C91912">
      <w:pPr>
        <w:shd w:val="clear" w:color="auto" w:fill="BDD6EE" w:themeFill="accent1" w:themeFillTint="66"/>
        <w:tabs>
          <w:tab w:val="left" w:pos="1494"/>
          <w:tab w:val="center" w:pos="4770"/>
        </w:tabs>
        <w:jc w:val="center"/>
        <w:outlineLvl w:val="0"/>
        <w:rPr>
          <w:rFonts w:asciiTheme="minorHAnsi" w:hAnsiTheme="minorHAnsi" w:cstheme="majorBidi"/>
          <w:b/>
          <w:bCs/>
          <w:sz w:val="32"/>
          <w:szCs w:val="32"/>
        </w:rPr>
      </w:pPr>
      <w:r w:rsidRPr="00C91912">
        <w:rPr>
          <w:rFonts w:asciiTheme="majorBidi" w:hAnsiTheme="majorBidi" w:cstheme="majorBidi"/>
          <w:b/>
          <w:bCs/>
          <w:sz w:val="32"/>
          <w:szCs w:val="32"/>
        </w:rPr>
        <w:t>Termes de Références</w:t>
      </w:r>
      <w:r w:rsidR="00C91912" w:rsidRPr="00C91912">
        <w:rPr>
          <w:rFonts w:asciiTheme="majorBidi" w:hAnsiTheme="majorBidi" w:cstheme="majorBidi"/>
          <w:b/>
          <w:bCs/>
          <w:sz w:val="32"/>
          <w:szCs w:val="32"/>
        </w:rPr>
        <w:t xml:space="preserve"> pour le recrutement d’</w:t>
      </w:r>
      <w:r w:rsidR="00C91912">
        <w:rPr>
          <w:rFonts w:asciiTheme="majorBidi" w:hAnsiTheme="majorBidi" w:cstheme="majorBidi"/>
          <w:b/>
          <w:bCs/>
          <w:sz w:val="32"/>
          <w:szCs w:val="32"/>
        </w:rPr>
        <w:t>une a</w:t>
      </w:r>
      <w:r w:rsidR="00C91912" w:rsidRPr="00C91912">
        <w:rPr>
          <w:rFonts w:asciiTheme="majorBidi" w:hAnsiTheme="majorBidi" w:cstheme="majorBidi"/>
          <w:b/>
          <w:bCs/>
          <w:sz w:val="32"/>
          <w:szCs w:val="32"/>
        </w:rPr>
        <w:t xml:space="preserve">gence de communication en </w:t>
      </w:r>
      <w:r w:rsidR="00A92B41" w:rsidRPr="00C91912">
        <w:rPr>
          <w:rFonts w:asciiTheme="majorBidi" w:hAnsiTheme="majorBidi" w:cstheme="majorBidi"/>
          <w:b/>
          <w:bCs/>
          <w:sz w:val="32"/>
          <w:szCs w:val="32"/>
        </w:rPr>
        <w:t>vu</w:t>
      </w:r>
      <w:r w:rsidR="00A92B41">
        <w:rPr>
          <w:rFonts w:asciiTheme="majorBidi" w:hAnsiTheme="majorBidi" w:cstheme="majorBidi"/>
          <w:b/>
          <w:bCs/>
          <w:sz w:val="32"/>
          <w:szCs w:val="32"/>
        </w:rPr>
        <w:t xml:space="preserve">e </w:t>
      </w:r>
      <w:r w:rsidR="00A92B41" w:rsidRPr="00C91912">
        <w:rPr>
          <w:rFonts w:asciiTheme="majorBidi" w:hAnsiTheme="majorBidi" w:cstheme="majorBidi"/>
          <w:b/>
          <w:bCs/>
          <w:sz w:val="32"/>
          <w:szCs w:val="32"/>
        </w:rPr>
        <w:t>d’accompagner</w:t>
      </w:r>
      <w:r w:rsidR="00C91912" w:rsidRPr="00C91912">
        <w:rPr>
          <w:rFonts w:asciiTheme="majorBidi" w:hAnsiTheme="majorBidi" w:cstheme="majorBidi"/>
          <w:b/>
          <w:bCs/>
          <w:sz w:val="32"/>
          <w:szCs w:val="32"/>
        </w:rPr>
        <w:t xml:space="preserve"> le ministère dans l’organisation de la 20</w:t>
      </w:r>
      <w:r w:rsidR="00C91912" w:rsidRPr="00C91912">
        <w:rPr>
          <w:rFonts w:asciiTheme="majorBidi" w:hAnsiTheme="majorBidi" w:cstheme="majorBidi"/>
          <w:b/>
          <w:bCs/>
          <w:sz w:val="32"/>
          <w:szCs w:val="32"/>
          <w:vertAlign w:val="superscript"/>
        </w:rPr>
        <w:t>ème</w:t>
      </w:r>
      <w:r w:rsidR="00C91912" w:rsidRPr="00C91912">
        <w:rPr>
          <w:rFonts w:asciiTheme="majorBidi" w:hAnsiTheme="majorBidi" w:cstheme="majorBidi"/>
          <w:b/>
          <w:bCs/>
          <w:sz w:val="32"/>
          <w:szCs w:val="32"/>
        </w:rPr>
        <w:t xml:space="preserve"> </w:t>
      </w:r>
      <w:r w:rsidR="00A92B41" w:rsidRPr="00C91912">
        <w:rPr>
          <w:rFonts w:asciiTheme="majorBidi" w:hAnsiTheme="majorBidi" w:cstheme="majorBidi"/>
          <w:b/>
          <w:bCs/>
          <w:sz w:val="32"/>
          <w:szCs w:val="32"/>
        </w:rPr>
        <w:t>campagne</w:t>
      </w:r>
      <w:r w:rsidR="00A92B41">
        <w:rPr>
          <w:rFonts w:asciiTheme="majorBidi" w:hAnsiTheme="majorBidi" w:cstheme="majorBidi"/>
          <w:b/>
          <w:bCs/>
          <w:sz w:val="32"/>
          <w:szCs w:val="32"/>
        </w:rPr>
        <w:t xml:space="preserve"> </w:t>
      </w:r>
      <w:r w:rsidR="00A92B41" w:rsidRPr="00C91912">
        <w:rPr>
          <w:rFonts w:asciiTheme="majorBidi" w:hAnsiTheme="majorBidi" w:cstheme="majorBidi"/>
          <w:b/>
          <w:bCs/>
          <w:sz w:val="32"/>
          <w:szCs w:val="32"/>
        </w:rPr>
        <w:t>nationale</w:t>
      </w:r>
      <w:r w:rsidR="00C91912" w:rsidRPr="00C91912">
        <w:rPr>
          <w:rFonts w:asciiTheme="majorBidi" w:hAnsiTheme="majorBidi" w:cstheme="majorBidi"/>
          <w:b/>
          <w:bCs/>
          <w:sz w:val="32"/>
          <w:szCs w:val="32"/>
        </w:rPr>
        <w:t xml:space="preserve"> de lutte contre la violence à l’égard des femmes Sous le thème de « la violence numérique ».</w:t>
      </w:r>
    </w:p>
    <w:p w:rsidR="00634B5C" w:rsidRDefault="00C91912" w:rsidP="00C91912">
      <w:pPr>
        <w:tabs>
          <w:tab w:val="left" w:pos="2012"/>
        </w:tabs>
        <w:outlineLvl w:val="0"/>
        <w:rPr>
          <w:rFonts w:asciiTheme="minorHAnsi" w:hAnsiTheme="minorHAnsi" w:cstheme="majorBidi"/>
          <w:b/>
          <w:bCs/>
          <w:sz w:val="40"/>
          <w:szCs w:val="40"/>
        </w:rPr>
      </w:pPr>
      <w:r>
        <w:rPr>
          <w:rFonts w:asciiTheme="minorHAnsi" w:hAnsiTheme="minorHAnsi" w:cstheme="majorBidi"/>
          <w:b/>
          <w:bCs/>
          <w:sz w:val="40"/>
          <w:szCs w:val="40"/>
        </w:rPr>
        <w:tab/>
      </w: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8B71C2" w:rsidRDefault="008B71C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Default="00C91912" w:rsidP="00C91912">
      <w:pPr>
        <w:tabs>
          <w:tab w:val="left" w:pos="2012"/>
        </w:tabs>
        <w:outlineLvl w:val="0"/>
        <w:rPr>
          <w:rFonts w:asciiTheme="minorHAnsi" w:hAnsiTheme="minorHAnsi" w:cstheme="majorBidi"/>
          <w:b/>
          <w:bCs/>
          <w:sz w:val="40"/>
          <w:szCs w:val="40"/>
        </w:rPr>
      </w:pPr>
    </w:p>
    <w:p w:rsidR="00C91912" w:rsidRPr="00C91912" w:rsidRDefault="00C91912" w:rsidP="00C91912">
      <w:r w:rsidRPr="00CF7053">
        <w:rPr>
          <w:b/>
          <w:noProof/>
          <w:sz w:val="20"/>
          <w:szCs w:val="20"/>
          <w:u w:val="single"/>
        </w:rPr>
        <w:drawing>
          <wp:anchor distT="0" distB="0" distL="114300" distR="114300" simplePos="0" relativeHeight="251664384" behindDoc="0" locked="0" layoutInCell="1" allowOverlap="1" wp14:anchorId="4AC3CFF1" wp14:editId="550D1F4D">
            <wp:simplePos x="0" y="0"/>
            <wp:positionH relativeFrom="column">
              <wp:posOffset>2155825</wp:posOffset>
            </wp:positionH>
            <wp:positionV relativeFrom="paragraph">
              <wp:posOffset>236855</wp:posOffset>
            </wp:positionV>
            <wp:extent cx="991870" cy="585470"/>
            <wp:effectExtent l="0" t="0" r="0" b="0"/>
            <wp:wrapTopAndBottom/>
            <wp:docPr id="3" name="Image 3" descr="sg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ang"/>
                    <pic:cNvPicPr>
                      <a:picLocks noChangeAspect="1" noChangeArrowheads="1"/>
                    </pic:cNvPicPr>
                  </pic:nvPicPr>
                  <pic:blipFill>
                    <a:blip r:embed="rId9">
                      <a:extLst>
                        <a:ext uri="{28A0092B-C50C-407E-A947-70E740481C1C}">
                          <a14:useLocalDpi xmlns:a14="http://schemas.microsoft.com/office/drawing/2010/main" val="0"/>
                        </a:ext>
                      </a:extLst>
                    </a:blip>
                    <a:srcRect l="-737" r="72415" b="55475"/>
                    <a:stretch>
                      <a:fillRect/>
                    </a:stretch>
                  </pic:blipFill>
                  <pic:spPr bwMode="auto">
                    <a:xfrm>
                      <a:off x="0" y="0"/>
                      <a:ext cx="991870" cy="585470"/>
                    </a:xfrm>
                    <a:prstGeom prst="rect">
                      <a:avLst/>
                    </a:prstGeom>
                    <a:noFill/>
                    <a:ln>
                      <a:noFill/>
                    </a:ln>
                  </pic:spPr>
                </pic:pic>
              </a:graphicData>
            </a:graphic>
          </wp:anchor>
        </w:drawing>
      </w:r>
      <w:r w:rsidRPr="00C91912">
        <w:t xml:space="preserve">Avec l’appui du FNUAP </w:t>
      </w:r>
    </w:p>
    <w:p w:rsidR="008B71C2" w:rsidRDefault="008B71C2" w:rsidP="00C91912">
      <w:pPr>
        <w:tabs>
          <w:tab w:val="left" w:pos="2012"/>
        </w:tabs>
        <w:outlineLvl w:val="0"/>
        <w:rPr>
          <w:rFonts w:asciiTheme="minorHAnsi" w:hAnsiTheme="minorHAnsi" w:cstheme="majorBidi"/>
          <w:b/>
          <w:bCs/>
          <w:sz w:val="40"/>
          <w:szCs w:val="40"/>
        </w:rPr>
      </w:pPr>
    </w:p>
    <w:p w:rsidR="00C91912" w:rsidRPr="00CF7053" w:rsidRDefault="00C91912" w:rsidP="00C91912">
      <w:pPr>
        <w:tabs>
          <w:tab w:val="left" w:pos="2012"/>
        </w:tabs>
        <w:outlineLvl w:val="0"/>
        <w:rPr>
          <w:rFonts w:asciiTheme="minorHAnsi" w:hAnsiTheme="minorHAnsi" w:cstheme="majorBidi"/>
          <w:b/>
          <w:bCs/>
          <w:sz w:val="40"/>
          <w:szCs w:val="40"/>
        </w:rPr>
      </w:pPr>
    </w:p>
    <w:p w:rsidR="00634B5C" w:rsidRPr="007E24C4" w:rsidRDefault="00D96054" w:rsidP="007E24C4">
      <w:pPr>
        <w:shd w:val="clear" w:color="auto" w:fill="FFE599" w:themeFill="accent4" w:themeFillTint="66"/>
        <w:rPr>
          <w:rFonts w:asciiTheme="majorBidi" w:hAnsiTheme="majorBidi"/>
          <w:b/>
          <w:u w:val="single"/>
        </w:rPr>
      </w:pPr>
      <w:r w:rsidRPr="007E24C4">
        <w:rPr>
          <w:rFonts w:asciiTheme="majorBidi" w:hAnsiTheme="majorBidi"/>
          <w:b/>
          <w:u w:val="single"/>
        </w:rPr>
        <w:t>ARTICLE 1- OBJET DU CONTRAT</w:t>
      </w:r>
    </w:p>
    <w:p w:rsidR="00D96054" w:rsidRPr="00CF7053" w:rsidRDefault="00D96054" w:rsidP="00634B5C">
      <w:pPr>
        <w:jc w:val="both"/>
        <w:rPr>
          <w:rFonts w:asciiTheme="majorBidi" w:hAnsiTheme="majorBidi" w:cstheme="majorBidi"/>
          <w:bCs/>
          <w:sz w:val="22"/>
          <w:szCs w:val="22"/>
        </w:rPr>
      </w:pPr>
    </w:p>
    <w:p w:rsidR="00A6254F" w:rsidRPr="00CF7053" w:rsidRDefault="00634B5C" w:rsidP="00C91912">
      <w:pPr>
        <w:jc w:val="both"/>
        <w:rPr>
          <w:rFonts w:asciiTheme="majorBidi" w:hAnsiTheme="majorBidi" w:cstheme="majorBidi"/>
          <w:bCs/>
          <w:spacing w:val="-4"/>
          <w:sz w:val="22"/>
          <w:szCs w:val="22"/>
        </w:rPr>
      </w:pPr>
      <w:r w:rsidRPr="00CF7053">
        <w:rPr>
          <w:rFonts w:asciiTheme="majorBidi" w:hAnsiTheme="majorBidi" w:cstheme="majorBidi"/>
          <w:bCs/>
          <w:spacing w:val="-4"/>
          <w:sz w:val="22"/>
          <w:szCs w:val="22"/>
        </w:rPr>
        <w:t xml:space="preserve">Le présent contrat porte </w:t>
      </w:r>
      <w:r w:rsidR="00524AC2" w:rsidRPr="00CF7053">
        <w:rPr>
          <w:rFonts w:asciiTheme="majorBidi" w:hAnsiTheme="majorBidi" w:cstheme="majorBidi"/>
          <w:bCs/>
          <w:spacing w:val="-4"/>
          <w:sz w:val="22"/>
          <w:szCs w:val="22"/>
        </w:rPr>
        <w:t xml:space="preserve">sur </w:t>
      </w:r>
      <w:r w:rsidR="001E6A08" w:rsidRPr="00CF7053">
        <w:rPr>
          <w:rFonts w:asciiTheme="majorBidi" w:hAnsiTheme="majorBidi" w:cstheme="majorBidi"/>
          <w:bCs/>
          <w:spacing w:val="-4"/>
          <w:sz w:val="22"/>
          <w:szCs w:val="22"/>
        </w:rPr>
        <w:t>l</w:t>
      </w:r>
      <w:r w:rsidR="00A6254F" w:rsidRPr="00CF7053">
        <w:rPr>
          <w:rFonts w:asciiTheme="majorBidi" w:hAnsiTheme="majorBidi" w:cstheme="majorBidi"/>
          <w:bCs/>
          <w:spacing w:val="-4"/>
          <w:sz w:val="22"/>
          <w:szCs w:val="22"/>
        </w:rPr>
        <w:t xml:space="preserve">’accompagnement du Ministère lors de la </w:t>
      </w:r>
      <w:r w:rsidR="006A5E17">
        <w:rPr>
          <w:rFonts w:asciiTheme="majorBidi" w:hAnsiTheme="majorBidi" w:cstheme="majorBidi"/>
          <w:bCs/>
          <w:spacing w:val="-4"/>
          <w:sz w:val="22"/>
          <w:szCs w:val="22"/>
        </w:rPr>
        <w:t>20</w:t>
      </w:r>
      <w:r w:rsidR="00A6254F" w:rsidRPr="00CF7053">
        <w:rPr>
          <w:rFonts w:asciiTheme="majorBidi" w:hAnsiTheme="majorBidi" w:cstheme="majorBidi"/>
          <w:bCs/>
          <w:spacing w:val="-4"/>
          <w:sz w:val="22"/>
          <w:szCs w:val="22"/>
          <w:vertAlign w:val="superscript"/>
        </w:rPr>
        <w:t>ème</w:t>
      </w:r>
      <w:r w:rsidR="00A6254F" w:rsidRPr="00CF7053">
        <w:rPr>
          <w:rFonts w:asciiTheme="majorBidi" w:hAnsiTheme="majorBidi" w:cstheme="majorBidi"/>
          <w:bCs/>
          <w:spacing w:val="-4"/>
          <w:sz w:val="22"/>
          <w:szCs w:val="22"/>
        </w:rPr>
        <w:t xml:space="preserve"> campagne nationale de lutte contre la violence à l’égard des femmes qui </w:t>
      </w:r>
      <w:r w:rsidR="0099755C" w:rsidRPr="0099755C">
        <w:rPr>
          <w:rFonts w:asciiTheme="majorBidi" w:hAnsiTheme="majorBidi" w:cstheme="majorBidi"/>
          <w:bCs/>
          <w:spacing w:val="-4"/>
          <w:sz w:val="22"/>
          <w:szCs w:val="22"/>
        </w:rPr>
        <w:t xml:space="preserve">sera </w:t>
      </w:r>
      <w:r w:rsidR="0099755C" w:rsidRPr="00F3489E">
        <w:rPr>
          <w:rFonts w:asciiTheme="majorBidi" w:hAnsiTheme="majorBidi" w:cstheme="majorBidi"/>
          <w:b/>
          <w:color w:val="0070C0"/>
          <w:spacing w:val="-4"/>
          <w:sz w:val="22"/>
          <w:szCs w:val="22"/>
          <w:u w:val="single"/>
        </w:rPr>
        <w:t>lancée</w:t>
      </w:r>
      <w:r w:rsidR="00C91912">
        <w:rPr>
          <w:rFonts w:asciiTheme="majorBidi" w:hAnsiTheme="majorBidi" w:cstheme="majorBidi"/>
          <w:b/>
          <w:color w:val="0070C0"/>
          <w:spacing w:val="-4"/>
          <w:sz w:val="22"/>
          <w:szCs w:val="22"/>
          <w:u w:val="single"/>
        </w:rPr>
        <w:t xml:space="preserve"> le</w:t>
      </w:r>
      <w:r w:rsidR="00A341A6" w:rsidRPr="00F3489E">
        <w:rPr>
          <w:rFonts w:asciiTheme="majorBidi" w:hAnsiTheme="majorBidi" w:cstheme="majorBidi"/>
          <w:b/>
          <w:color w:val="0070C0"/>
          <w:spacing w:val="-4"/>
          <w:sz w:val="22"/>
          <w:szCs w:val="22"/>
          <w:u w:val="single"/>
        </w:rPr>
        <w:t xml:space="preserve"> </w:t>
      </w:r>
      <w:r w:rsidR="00E171DC" w:rsidRPr="00F3489E">
        <w:rPr>
          <w:rFonts w:asciiTheme="majorBidi" w:hAnsiTheme="majorBidi" w:cstheme="majorBidi"/>
          <w:b/>
          <w:color w:val="0070C0"/>
          <w:spacing w:val="-4"/>
          <w:sz w:val="22"/>
          <w:szCs w:val="22"/>
          <w:u w:val="single"/>
        </w:rPr>
        <w:t xml:space="preserve">25 novembre </w:t>
      </w:r>
      <w:r w:rsidR="00C91912">
        <w:rPr>
          <w:rFonts w:asciiTheme="majorBidi" w:hAnsiTheme="majorBidi" w:cstheme="majorBidi"/>
          <w:b/>
          <w:color w:val="0070C0"/>
          <w:spacing w:val="-4"/>
          <w:sz w:val="22"/>
          <w:szCs w:val="22"/>
          <w:u w:val="single"/>
        </w:rPr>
        <w:t>2022</w:t>
      </w:r>
      <w:r w:rsidR="00890D5D">
        <w:rPr>
          <w:rFonts w:asciiTheme="majorBidi" w:hAnsiTheme="majorBidi" w:cstheme="majorBidi"/>
          <w:bCs/>
          <w:spacing w:val="-4"/>
          <w:sz w:val="22"/>
          <w:szCs w:val="22"/>
        </w:rPr>
        <w:t xml:space="preserve">, </w:t>
      </w:r>
      <w:r w:rsidR="00A341A6" w:rsidRPr="00890D5D">
        <w:rPr>
          <w:rFonts w:asciiTheme="majorBidi" w:hAnsiTheme="majorBidi" w:cstheme="majorBidi"/>
          <w:bCs/>
          <w:spacing w:val="-4"/>
          <w:sz w:val="22"/>
          <w:szCs w:val="22"/>
        </w:rPr>
        <w:t>S</w:t>
      </w:r>
      <w:r w:rsidR="00A341A6">
        <w:rPr>
          <w:rFonts w:asciiTheme="majorBidi" w:hAnsiTheme="majorBidi" w:cstheme="majorBidi"/>
          <w:bCs/>
          <w:spacing w:val="-4"/>
          <w:sz w:val="22"/>
          <w:szCs w:val="22"/>
        </w:rPr>
        <w:t xml:space="preserve">ous </w:t>
      </w:r>
      <w:r w:rsidR="00A341A6" w:rsidRPr="00890D5D">
        <w:rPr>
          <w:rFonts w:asciiTheme="majorBidi" w:hAnsiTheme="majorBidi" w:cstheme="majorBidi"/>
          <w:bCs/>
          <w:spacing w:val="-4"/>
          <w:sz w:val="22"/>
          <w:szCs w:val="22"/>
        </w:rPr>
        <w:t>le</w:t>
      </w:r>
      <w:r w:rsidR="00890D5D" w:rsidRPr="00890D5D">
        <w:rPr>
          <w:rFonts w:asciiTheme="majorBidi" w:hAnsiTheme="majorBidi" w:cstheme="majorBidi"/>
          <w:bCs/>
          <w:spacing w:val="-4"/>
          <w:sz w:val="22"/>
          <w:szCs w:val="22"/>
        </w:rPr>
        <w:t xml:space="preserve"> thème de </w:t>
      </w:r>
      <w:r w:rsidR="00890D5D">
        <w:rPr>
          <w:rFonts w:asciiTheme="majorBidi" w:hAnsiTheme="majorBidi" w:cstheme="majorBidi"/>
          <w:bCs/>
          <w:spacing w:val="-4"/>
          <w:sz w:val="22"/>
          <w:szCs w:val="22"/>
        </w:rPr>
        <w:t>« </w:t>
      </w:r>
      <w:r w:rsidR="00890D5D" w:rsidRPr="00890D5D">
        <w:rPr>
          <w:rFonts w:asciiTheme="majorBidi" w:hAnsiTheme="majorBidi" w:cstheme="majorBidi"/>
          <w:b/>
          <w:spacing w:val="-4"/>
          <w:sz w:val="22"/>
          <w:szCs w:val="22"/>
        </w:rPr>
        <w:t>la violence numérique</w:t>
      </w:r>
      <w:r w:rsidR="00890D5D">
        <w:rPr>
          <w:rFonts w:asciiTheme="majorBidi" w:hAnsiTheme="majorBidi" w:cstheme="majorBidi"/>
          <w:bCs/>
          <w:spacing w:val="-4"/>
          <w:sz w:val="22"/>
          <w:szCs w:val="22"/>
        </w:rPr>
        <w:t xml:space="preserve"> ». </w:t>
      </w:r>
    </w:p>
    <w:p w:rsidR="00A6254F" w:rsidRPr="00CF7053" w:rsidRDefault="00A6254F" w:rsidP="00C67EAC">
      <w:pPr>
        <w:jc w:val="both"/>
        <w:rPr>
          <w:rFonts w:asciiTheme="majorBidi" w:hAnsiTheme="majorBidi" w:cstheme="majorBidi"/>
          <w:bCs/>
          <w:spacing w:val="-4"/>
          <w:sz w:val="22"/>
          <w:szCs w:val="22"/>
        </w:rPr>
      </w:pPr>
    </w:p>
    <w:p w:rsidR="00634B5C" w:rsidRPr="00CF7053" w:rsidRDefault="00634B5C" w:rsidP="006561FA">
      <w:pPr>
        <w:jc w:val="both"/>
        <w:rPr>
          <w:rFonts w:asciiTheme="majorBidi" w:hAnsiTheme="majorBidi" w:cstheme="majorBidi"/>
          <w:bCs/>
          <w:sz w:val="22"/>
          <w:szCs w:val="22"/>
        </w:rPr>
      </w:pPr>
      <w:r w:rsidRPr="00CF7053">
        <w:rPr>
          <w:rFonts w:asciiTheme="majorBidi" w:hAnsiTheme="majorBidi" w:cstheme="majorBidi"/>
          <w:bCs/>
          <w:sz w:val="22"/>
          <w:szCs w:val="22"/>
        </w:rPr>
        <w:t xml:space="preserve">La désignation détaillée des prestations demandées figure </w:t>
      </w:r>
      <w:r w:rsidR="003F488D" w:rsidRPr="00CF7053">
        <w:rPr>
          <w:rFonts w:asciiTheme="majorBidi" w:hAnsiTheme="majorBidi" w:cstheme="majorBidi"/>
          <w:bCs/>
          <w:sz w:val="22"/>
          <w:szCs w:val="22"/>
        </w:rPr>
        <w:t xml:space="preserve">à l’article 2 et </w:t>
      </w:r>
      <w:r w:rsidR="00CD4437" w:rsidRPr="00CF7053">
        <w:rPr>
          <w:rFonts w:asciiTheme="majorBidi" w:hAnsiTheme="majorBidi" w:cstheme="majorBidi"/>
          <w:bCs/>
          <w:sz w:val="22"/>
          <w:szCs w:val="22"/>
        </w:rPr>
        <w:t xml:space="preserve">à l’article </w:t>
      </w:r>
      <w:r w:rsidR="006561FA" w:rsidRPr="00CF7053">
        <w:rPr>
          <w:rFonts w:asciiTheme="majorBidi" w:hAnsiTheme="majorBidi" w:cstheme="majorBidi"/>
          <w:bCs/>
          <w:sz w:val="22"/>
          <w:szCs w:val="22"/>
        </w:rPr>
        <w:t>13</w:t>
      </w:r>
      <w:r w:rsidR="00CD4437" w:rsidRPr="00CF7053">
        <w:rPr>
          <w:rFonts w:asciiTheme="majorBidi" w:hAnsiTheme="majorBidi" w:cstheme="majorBidi"/>
          <w:bCs/>
          <w:sz w:val="22"/>
          <w:szCs w:val="22"/>
        </w:rPr>
        <w:t xml:space="preserve"> (</w:t>
      </w:r>
      <w:r w:rsidRPr="00CF7053">
        <w:rPr>
          <w:rFonts w:asciiTheme="majorBidi" w:hAnsiTheme="majorBidi" w:cstheme="majorBidi"/>
          <w:bCs/>
          <w:sz w:val="22"/>
          <w:szCs w:val="22"/>
        </w:rPr>
        <w:t>bordereau des prix détail</w:t>
      </w:r>
      <w:r w:rsidR="003F488D" w:rsidRPr="00CF7053">
        <w:rPr>
          <w:rFonts w:asciiTheme="majorBidi" w:hAnsiTheme="majorBidi" w:cstheme="majorBidi"/>
          <w:bCs/>
          <w:sz w:val="22"/>
          <w:szCs w:val="22"/>
        </w:rPr>
        <w:t>-</w:t>
      </w:r>
      <w:r w:rsidRPr="00CF7053">
        <w:rPr>
          <w:rFonts w:asciiTheme="majorBidi" w:hAnsiTheme="majorBidi" w:cstheme="majorBidi"/>
          <w:bCs/>
          <w:sz w:val="22"/>
          <w:szCs w:val="22"/>
        </w:rPr>
        <w:t>estimatif</w:t>
      </w:r>
      <w:r w:rsidR="00CD4437" w:rsidRPr="00CF7053">
        <w:rPr>
          <w:rFonts w:asciiTheme="majorBidi" w:hAnsiTheme="majorBidi" w:cstheme="majorBidi"/>
          <w:bCs/>
          <w:sz w:val="22"/>
          <w:szCs w:val="22"/>
        </w:rPr>
        <w:t xml:space="preserve">) </w:t>
      </w:r>
      <w:r w:rsidRPr="00CF7053">
        <w:rPr>
          <w:rFonts w:asciiTheme="majorBidi" w:hAnsiTheme="majorBidi" w:cstheme="majorBidi"/>
          <w:bCs/>
          <w:sz w:val="22"/>
          <w:szCs w:val="22"/>
        </w:rPr>
        <w:t>du présent contrat.</w:t>
      </w:r>
    </w:p>
    <w:p w:rsidR="005974FF" w:rsidRPr="00CF7053" w:rsidRDefault="005974FF" w:rsidP="005974FF">
      <w:pPr>
        <w:jc w:val="both"/>
        <w:rPr>
          <w:rFonts w:asciiTheme="majorBidi" w:hAnsiTheme="majorBidi" w:cstheme="majorBidi"/>
          <w:bCs/>
          <w:sz w:val="22"/>
          <w:szCs w:val="22"/>
        </w:rPr>
      </w:pPr>
    </w:p>
    <w:p w:rsidR="00634B5C" w:rsidRPr="00A42E26" w:rsidRDefault="00D96054" w:rsidP="007E24C4">
      <w:pPr>
        <w:shd w:val="clear" w:color="auto" w:fill="FFE599" w:themeFill="accent4" w:themeFillTint="66"/>
        <w:rPr>
          <w:rFonts w:asciiTheme="majorBidi" w:hAnsiTheme="majorBidi"/>
          <w:b/>
          <w:u w:val="single"/>
        </w:rPr>
      </w:pPr>
      <w:r w:rsidRPr="00A42E26">
        <w:rPr>
          <w:rFonts w:asciiTheme="majorBidi" w:hAnsiTheme="majorBidi"/>
          <w:b/>
          <w:u w:val="single"/>
        </w:rPr>
        <w:t xml:space="preserve">ARTICLE 2 : DESCRIPTION DES PRESTATIONS </w:t>
      </w:r>
    </w:p>
    <w:p w:rsidR="00D96054" w:rsidRPr="00CF7053" w:rsidRDefault="00D96054" w:rsidP="00634B5C">
      <w:pPr>
        <w:jc w:val="both"/>
        <w:rPr>
          <w:rFonts w:asciiTheme="majorBidi" w:hAnsiTheme="majorBidi" w:cstheme="majorBidi"/>
          <w:bCs/>
          <w:sz w:val="22"/>
          <w:szCs w:val="22"/>
        </w:rPr>
      </w:pPr>
    </w:p>
    <w:p w:rsidR="001E6A08" w:rsidRDefault="00634B5C" w:rsidP="000D0A6D">
      <w:pPr>
        <w:jc w:val="both"/>
        <w:rPr>
          <w:rFonts w:asciiTheme="majorBidi" w:hAnsiTheme="majorBidi" w:cstheme="majorBidi"/>
          <w:bCs/>
          <w:sz w:val="22"/>
          <w:szCs w:val="22"/>
        </w:rPr>
      </w:pPr>
      <w:r w:rsidRPr="00CF7053">
        <w:rPr>
          <w:rFonts w:asciiTheme="majorBidi" w:hAnsiTheme="majorBidi" w:cstheme="majorBidi"/>
          <w:bCs/>
          <w:sz w:val="22"/>
          <w:szCs w:val="22"/>
        </w:rPr>
        <w:t xml:space="preserve">Les prestations commandées par l’Administration, dont la désignation figure </w:t>
      </w:r>
      <w:r w:rsidR="000D0A6D" w:rsidRPr="00CF7053">
        <w:rPr>
          <w:rFonts w:asciiTheme="majorBidi" w:hAnsiTheme="majorBidi" w:cstheme="majorBidi"/>
          <w:bCs/>
          <w:sz w:val="22"/>
          <w:szCs w:val="22"/>
        </w:rPr>
        <w:t>ci-dessous</w:t>
      </w:r>
      <w:r w:rsidRPr="00CF7053">
        <w:rPr>
          <w:rFonts w:asciiTheme="majorBidi" w:hAnsiTheme="majorBidi" w:cstheme="majorBidi"/>
          <w:bCs/>
          <w:sz w:val="22"/>
          <w:szCs w:val="22"/>
        </w:rPr>
        <w:t>, doivent répondre aux critères de professionnalisme</w:t>
      </w:r>
      <w:r w:rsidR="009B1E5C" w:rsidRPr="00CF7053">
        <w:rPr>
          <w:rFonts w:asciiTheme="majorBidi" w:hAnsiTheme="majorBidi" w:cstheme="majorBidi"/>
          <w:bCs/>
          <w:sz w:val="22"/>
          <w:szCs w:val="22"/>
        </w:rPr>
        <w:t xml:space="preserve"> dans le domaine </w:t>
      </w:r>
      <w:r w:rsidR="001E6A08" w:rsidRPr="00CF7053">
        <w:rPr>
          <w:rFonts w:asciiTheme="majorBidi" w:hAnsiTheme="majorBidi" w:cstheme="majorBidi"/>
          <w:bCs/>
          <w:sz w:val="22"/>
          <w:szCs w:val="22"/>
        </w:rPr>
        <w:t>de la production de films publicitaires en termes de qualité des équipements techniques et des ingénieurs et techniciens mobilisés pour leur réalisation</w:t>
      </w:r>
      <w:r w:rsidR="00916908" w:rsidRPr="00CF7053">
        <w:rPr>
          <w:rFonts w:asciiTheme="majorBidi" w:hAnsiTheme="majorBidi" w:cstheme="majorBidi"/>
          <w:bCs/>
          <w:sz w:val="22"/>
          <w:szCs w:val="22"/>
        </w:rPr>
        <w:t xml:space="preserve"> selon les spécification</w:t>
      </w:r>
      <w:r w:rsidR="005646C4" w:rsidRPr="00CF7053">
        <w:rPr>
          <w:rFonts w:asciiTheme="majorBidi" w:hAnsiTheme="majorBidi" w:cstheme="majorBidi"/>
          <w:bCs/>
          <w:sz w:val="22"/>
          <w:szCs w:val="22"/>
        </w:rPr>
        <w:t>s</w:t>
      </w:r>
      <w:r w:rsidR="00916908" w:rsidRPr="00CF7053">
        <w:rPr>
          <w:rFonts w:asciiTheme="majorBidi" w:hAnsiTheme="majorBidi" w:cstheme="majorBidi"/>
          <w:bCs/>
          <w:sz w:val="22"/>
          <w:szCs w:val="22"/>
        </w:rPr>
        <w:t xml:space="preserve"> précisées </w:t>
      </w:r>
      <w:r w:rsidR="000D0A6D" w:rsidRPr="00CF7053">
        <w:rPr>
          <w:rFonts w:asciiTheme="majorBidi" w:hAnsiTheme="majorBidi" w:cstheme="majorBidi"/>
          <w:bCs/>
          <w:sz w:val="22"/>
          <w:szCs w:val="22"/>
        </w:rPr>
        <w:t xml:space="preserve">au </w:t>
      </w:r>
      <w:r w:rsidR="001071FF" w:rsidRPr="00CF7053">
        <w:rPr>
          <w:rFonts w:asciiTheme="majorBidi" w:hAnsiTheme="majorBidi" w:cstheme="majorBidi"/>
          <w:bCs/>
          <w:sz w:val="22"/>
          <w:szCs w:val="22"/>
        </w:rPr>
        <w:t xml:space="preserve">présent </w:t>
      </w:r>
      <w:r w:rsidR="000D0A6D" w:rsidRPr="00CF7053">
        <w:rPr>
          <w:rFonts w:asciiTheme="majorBidi" w:hAnsiTheme="majorBidi" w:cstheme="majorBidi"/>
          <w:bCs/>
          <w:sz w:val="22"/>
          <w:szCs w:val="22"/>
        </w:rPr>
        <w:t xml:space="preserve">article du </w:t>
      </w:r>
      <w:r w:rsidR="001071FF" w:rsidRPr="00CF7053">
        <w:rPr>
          <w:rFonts w:asciiTheme="majorBidi" w:hAnsiTheme="majorBidi" w:cstheme="majorBidi"/>
          <w:bCs/>
          <w:sz w:val="22"/>
          <w:szCs w:val="22"/>
        </w:rPr>
        <w:t>contrat</w:t>
      </w:r>
      <w:r w:rsidR="00916908" w:rsidRPr="00CF7053">
        <w:rPr>
          <w:rFonts w:asciiTheme="majorBidi" w:hAnsiTheme="majorBidi" w:cstheme="majorBidi"/>
          <w:bCs/>
          <w:sz w:val="22"/>
          <w:szCs w:val="22"/>
        </w:rPr>
        <w:t>.</w:t>
      </w:r>
    </w:p>
    <w:p w:rsidR="00010468" w:rsidRDefault="00010468" w:rsidP="000D0A6D">
      <w:pPr>
        <w:jc w:val="both"/>
        <w:rPr>
          <w:rFonts w:asciiTheme="majorBidi" w:hAnsiTheme="majorBidi" w:cstheme="majorBidi"/>
          <w:bCs/>
          <w:color w:val="FF0000"/>
          <w:sz w:val="22"/>
          <w:szCs w:val="22"/>
        </w:rPr>
      </w:pPr>
    </w:p>
    <w:p w:rsidR="00010468" w:rsidRPr="00A74F5C" w:rsidRDefault="00010468" w:rsidP="0089731F">
      <w:pPr>
        <w:jc w:val="both"/>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t xml:space="preserve">Prix 1 : </w:t>
      </w:r>
      <w:r w:rsidR="0089731F">
        <w:rPr>
          <w:rFonts w:asciiTheme="majorBidi" w:hAnsiTheme="majorBidi" w:cstheme="majorBidi"/>
          <w:b/>
          <w:i/>
          <w:iCs/>
          <w:color w:val="1F3864" w:themeColor="accent5" w:themeShade="80"/>
        </w:rPr>
        <w:t>Etablir</w:t>
      </w:r>
      <w:r w:rsidR="0089731F">
        <w:rPr>
          <w:rFonts w:asciiTheme="majorBidi" w:hAnsiTheme="majorBidi" w:cstheme="majorBidi"/>
          <w:bCs/>
          <w:spacing w:val="-4"/>
        </w:rPr>
        <w:t xml:space="preserve"> </w:t>
      </w:r>
      <w:r w:rsidR="0089731F" w:rsidRPr="0089731F">
        <w:rPr>
          <w:rFonts w:asciiTheme="majorBidi" w:hAnsiTheme="majorBidi" w:cstheme="majorBidi"/>
          <w:b/>
          <w:i/>
          <w:iCs/>
          <w:color w:val="1F3864" w:themeColor="accent5" w:themeShade="80"/>
        </w:rPr>
        <w:t>une recommandation stratégique</w:t>
      </w:r>
      <w:r w:rsidR="0089731F" w:rsidRPr="00A74F5C">
        <w:rPr>
          <w:rFonts w:asciiTheme="majorBidi" w:hAnsiTheme="majorBidi" w:cstheme="majorBidi"/>
          <w:bCs/>
          <w:spacing w:val="-4"/>
        </w:rPr>
        <w:t xml:space="preserve"> </w:t>
      </w:r>
      <w:r w:rsidR="0099755C" w:rsidRPr="00A74F5C">
        <w:rPr>
          <w:rFonts w:asciiTheme="majorBidi" w:hAnsiTheme="majorBidi" w:cstheme="majorBidi"/>
          <w:b/>
          <w:i/>
          <w:iCs/>
          <w:color w:val="1F3864" w:themeColor="accent5" w:themeShade="80"/>
        </w:rPr>
        <w:t>d</w:t>
      </w:r>
      <w:r w:rsidR="0089731F">
        <w:rPr>
          <w:rFonts w:asciiTheme="majorBidi" w:hAnsiTheme="majorBidi" w:cstheme="majorBidi"/>
          <w:b/>
          <w:i/>
          <w:iCs/>
          <w:color w:val="1F3864" w:themeColor="accent5" w:themeShade="80"/>
        </w:rPr>
        <w:t>e la 20ème</w:t>
      </w:r>
      <w:r w:rsidR="004905B6">
        <w:rPr>
          <w:rFonts w:asciiTheme="majorBidi" w:hAnsiTheme="majorBidi" w:cstheme="majorBidi"/>
          <w:b/>
          <w:i/>
          <w:iCs/>
          <w:color w:val="1F3864" w:themeColor="accent5" w:themeShade="80"/>
        </w:rPr>
        <w:t xml:space="preserve"> </w:t>
      </w:r>
      <w:r w:rsidR="0099755C" w:rsidRPr="00A74F5C">
        <w:rPr>
          <w:rFonts w:asciiTheme="majorBidi" w:hAnsiTheme="majorBidi" w:cstheme="majorBidi"/>
          <w:b/>
          <w:i/>
          <w:iCs/>
          <w:color w:val="1F3864" w:themeColor="accent5" w:themeShade="80"/>
        </w:rPr>
        <w:t xml:space="preserve">campagne nationale </w:t>
      </w:r>
    </w:p>
    <w:p w:rsidR="00010468" w:rsidRPr="006F7C31" w:rsidRDefault="00010468" w:rsidP="000D0A6D">
      <w:pPr>
        <w:jc w:val="both"/>
        <w:rPr>
          <w:rFonts w:asciiTheme="majorBidi" w:hAnsiTheme="majorBidi" w:cstheme="majorBidi"/>
          <w:bCs/>
          <w:sz w:val="22"/>
          <w:szCs w:val="22"/>
        </w:rPr>
      </w:pPr>
    </w:p>
    <w:p w:rsidR="0089731F" w:rsidRDefault="0089731F" w:rsidP="0089731F">
      <w:pPr>
        <w:jc w:val="both"/>
        <w:rPr>
          <w:rFonts w:asciiTheme="majorBidi" w:hAnsiTheme="majorBidi" w:cstheme="majorBidi"/>
          <w:bCs/>
          <w:sz w:val="22"/>
          <w:szCs w:val="22"/>
        </w:rPr>
      </w:pPr>
      <w:r>
        <w:rPr>
          <w:rFonts w:asciiTheme="majorBidi" w:hAnsiTheme="majorBidi" w:cstheme="majorBidi"/>
          <w:bCs/>
          <w:spacing w:val="-4"/>
        </w:rPr>
        <w:t xml:space="preserve">L’agence est appelée à établir </w:t>
      </w:r>
      <w:r w:rsidRPr="00A74F5C">
        <w:rPr>
          <w:rFonts w:asciiTheme="majorBidi" w:hAnsiTheme="majorBidi" w:cstheme="majorBidi"/>
          <w:bCs/>
          <w:spacing w:val="-4"/>
        </w:rPr>
        <w:t>une recommandation stratégique avec problématique et objectifs de communication</w:t>
      </w:r>
      <w:r>
        <w:rPr>
          <w:rFonts w:asciiTheme="majorBidi" w:hAnsiTheme="majorBidi" w:cstheme="majorBidi"/>
          <w:bCs/>
          <w:spacing w:val="-4"/>
        </w:rPr>
        <w:t xml:space="preserve"> selon la thématique retenue</w:t>
      </w:r>
      <w:r w:rsidRPr="00A74F5C">
        <w:rPr>
          <w:rFonts w:asciiTheme="majorBidi" w:hAnsiTheme="majorBidi" w:cstheme="majorBidi"/>
          <w:bCs/>
          <w:spacing w:val="-4"/>
        </w:rPr>
        <w:t xml:space="preserve"> par le MSISF</w:t>
      </w:r>
    </w:p>
    <w:p w:rsidR="00234EAE" w:rsidRDefault="00234EAE" w:rsidP="000B7DA1">
      <w:pPr>
        <w:jc w:val="both"/>
        <w:rPr>
          <w:rFonts w:asciiTheme="majorBidi" w:hAnsiTheme="majorBidi" w:cstheme="majorBidi"/>
          <w:b/>
          <w:sz w:val="22"/>
          <w:szCs w:val="22"/>
        </w:rPr>
      </w:pPr>
    </w:p>
    <w:p w:rsidR="00346B7F" w:rsidRDefault="00346B7F" w:rsidP="0089731F">
      <w:pPr>
        <w:jc w:val="both"/>
        <w:rPr>
          <w:rFonts w:asciiTheme="majorBidi" w:hAnsiTheme="majorBidi" w:cstheme="majorBidi"/>
          <w:bCs/>
          <w:sz w:val="22"/>
          <w:szCs w:val="22"/>
        </w:rPr>
      </w:pPr>
      <w:r w:rsidRPr="00346B7F">
        <w:rPr>
          <w:rFonts w:asciiTheme="majorBidi" w:hAnsiTheme="majorBidi" w:cstheme="majorBidi"/>
          <w:bCs/>
          <w:sz w:val="22"/>
          <w:szCs w:val="22"/>
        </w:rPr>
        <w:t>L'agence doit  tenir compte dans sa proposition des éléments suivants</w:t>
      </w:r>
      <w:r>
        <w:rPr>
          <w:rFonts w:asciiTheme="majorBidi" w:hAnsiTheme="majorBidi" w:cstheme="majorBidi"/>
          <w:bCs/>
          <w:sz w:val="22"/>
          <w:szCs w:val="22"/>
        </w:rPr>
        <w:t> :</w:t>
      </w:r>
    </w:p>
    <w:p w:rsidR="00346B7F" w:rsidRDefault="00346B7F" w:rsidP="00346B7F">
      <w:pPr>
        <w:pStyle w:val="Paragraphedeliste"/>
        <w:numPr>
          <w:ilvl w:val="0"/>
          <w:numId w:val="33"/>
        </w:numPr>
        <w:jc w:val="both"/>
        <w:rPr>
          <w:rFonts w:asciiTheme="majorBidi" w:hAnsiTheme="majorBidi" w:cstheme="majorBidi"/>
          <w:bCs/>
        </w:rPr>
      </w:pPr>
      <w:r>
        <w:rPr>
          <w:rFonts w:asciiTheme="majorBidi" w:hAnsiTheme="majorBidi" w:cstheme="majorBidi"/>
          <w:bCs/>
        </w:rPr>
        <w:t xml:space="preserve">Les </w:t>
      </w:r>
      <w:r w:rsidRPr="00346B7F">
        <w:rPr>
          <w:rFonts w:asciiTheme="majorBidi" w:hAnsiTheme="majorBidi" w:cstheme="majorBidi"/>
          <w:bCs/>
        </w:rPr>
        <w:t>dates des journées et occasions nationales et internationales liées à la protection des droits des femmes et à la lutte contre les violences basées sur le genre ;</w:t>
      </w:r>
    </w:p>
    <w:p w:rsidR="00346B7F" w:rsidRDefault="00346B7F" w:rsidP="0089731F">
      <w:pPr>
        <w:pStyle w:val="Paragraphedeliste"/>
        <w:numPr>
          <w:ilvl w:val="0"/>
          <w:numId w:val="33"/>
        </w:numPr>
        <w:jc w:val="both"/>
        <w:rPr>
          <w:rFonts w:asciiTheme="majorBidi" w:hAnsiTheme="majorBidi" w:cstheme="majorBidi"/>
          <w:bCs/>
        </w:rPr>
      </w:pPr>
      <w:r w:rsidRPr="00346B7F">
        <w:rPr>
          <w:rFonts w:asciiTheme="majorBidi" w:hAnsiTheme="majorBidi" w:cstheme="majorBidi"/>
          <w:bCs/>
        </w:rPr>
        <w:t xml:space="preserve">Proposer des méthodes de sensibilisation créatives </w:t>
      </w:r>
    </w:p>
    <w:p w:rsidR="00346B7F" w:rsidRDefault="00783DA7" w:rsidP="00783DA7">
      <w:pPr>
        <w:pStyle w:val="Paragraphedeliste"/>
        <w:numPr>
          <w:ilvl w:val="0"/>
          <w:numId w:val="33"/>
        </w:numPr>
        <w:jc w:val="both"/>
        <w:rPr>
          <w:rFonts w:asciiTheme="majorBidi" w:hAnsiTheme="majorBidi" w:cstheme="majorBidi"/>
          <w:bCs/>
        </w:rPr>
      </w:pPr>
      <w:r w:rsidRPr="00783DA7">
        <w:rPr>
          <w:rFonts w:asciiTheme="majorBidi" w:hAnsiTheme="majorBidi" w:cstheme="majorBidi"/>
          <w:bCs/>
        </w:rPr>
        <w:t>Suggérer des partenaires potentiels avec lesquels coopérer et les rôles qu'ils peuvent jouer dans cette campagne annuelle</w:t>
      </w:r>
      <w:r>
        <w:rPr>
          <w:rFonts w:asciiTheme="majorBidi" w:hAnsiTheme="majorBidi" w:cstheme="majorBidi"/>
          <w:bCs/>
        </w:rPr>
        <w:t> ;</w:t>
      </w:r>
    </w:p>
    <w:p w:rsidR="00CE1C43" w:rsidRPr="00CD01D6" w:rsidRDefault="00CE1C43" w:rsidP="00A341A6">
      <w:pPr>
        <w:pStyle w:val="Paragraphedeliste"/>
        <w:numPr>
          <w:ilvl w:val="0"/>
          <w:numId w:val="33"/>
        </w:numPr>
        <w:jc w:val="both"/>
        <w:rPr>
          <w:rFonts w:asciiTheme="majorBidi" w:hAnsiTheme="majorBidi" w:cstheme="majorBidi"/>
          <w:bCs/>
        </w:rPr>
      </w:pPr>
      <w:r w:rsidRPr="00CE1C43">
        <w:rPr>
          <w:rFonts w:asciiTheme="majorBidi" w:hAnsiTheme="majorBidi" w:cstheme="majorBidi"/>
          <w:bCs/>
        </w:rPr>
        <w:t xml:space="preserve">Cibler tous les segments de la société et </w:t>
      </w:r>
      <w:r w:rsidR="0071532C" w:rsidRPr="0089731F">
        <w:rPr>
          <w:rFonts w:asciiTheme="majorBidi" w:hAnsiTheme="majorBidi" w:cstheme="majorBidi"/>
          <w:bCs/>
        </w:rPr>
        <w:t>les</w:t>
      </w:r>
      <w:r w:rsidR="0071532C">
        <w:rPr>
          <w:rFonts w:asciiTheme="majorBidi" w:hAnsiTheme="majorBidi" w:cstheme="majorBidi"/>
          <w:bCs/>
        </w:rPr>
        <w:t xml:space="preserve"> </w:t>
      </w:r>
      <w:r w:rsidR="0089731F">
        <w:rPr>
          <w:rFonts w:asciiTheme="majorBidi" w:hAnsiTheme="majorBidi" w:cstheme="majorBidi"/>
          <w:bCs/>
        </w:rPr>
        <w:t>mobiliser</w:t>
      </w:r>
      <w:r w:rsidRPr="00CE1C43">
        <w:rPr>
          <w:rFonts w:asciiTheme="majorBidi" w:hAnsiTheme="majorBidi" w:cstheme="majorBidi"/>
          <w:bCs/>
        </w:rPr>
        <w:t xml:space="preserve"> aux activités de la campagne</w:t>
      </w:r>
      <w:r w:rsidR="0025163A">
        <w:rPr>
          <w:rFonts w:asciiTheme="majorBidi" w:hAnsiTheme="majorBidi" w:cstheme="majorBidi"/>
          <w:bCs/>
        </w:rPr>
        <w:t>.</w:t>
      </w:r>
    </w:p>
    <w:p w:rsidR="00D876EC" w:rsidRPr="00A74F5C" w:rsidRDefault="00D876EC" w:rsidP="000C77CD">
      <w:pPr>
        <w:ind w:left="709" w:hanging="709"/>
        <w:jc w:val="both"/>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t xml:space="preserve">Prix 2 : Conception et livraison d’une charte graphique de la campagne nationale de lutte contre la violence à l’égard des femmes </w:t>
      </w:r>
      <w:r w:rsidR="000418E2">
        <w:rPr>
          <w:rFonts w:asciiTheme="majorBidi" w:hAnsiTheme="majorBidi" w:cstheme="majorBidi"/>
          <w:b/>
          <w:i/>
          <w:iCs/>
          <w:color w:val="1F3864" w:themeColor="accent5" w:themeShade="80"/>
        </w:rPr>
        <w:t>avec sa signature</w:t>
      </w:r>
    </w:p>
    <w:p w:rsidR="00D876EC" w:rsidRPr="00A42E26" w:rsidRDefault="00D876EC" w:rsidP="00D876EC">
      <w:pPr>
        <w:jc w:val="both"/>
        <w:rPr>
          <w:rFonts w:asciiTheme="majorBidi" w:hAnsiTheme="majorBidi"/>
        </w:rPr>
      </w:pPr>
    </w:p>
    <w:p w:rsidR="00D876EC" w:rsidRPr="00CF7053" w:rsidRDefault="00D876EC" w:rsidP="000C77CD">
      <w:pPr>
        <w:jc w:val="both"/>
        <w:rPr>
          <w:rFonts w:asciiTheme="majorBidi" w:hAnsiTheme="majorBidi" w:cstheme="majorBidi"/>
          <w:bCs/>
          <w:sz w:val="22"/>
          <w:szCs w:val="22"/>
        </w:rPr>
      </w:pPr>
      <w:r w:rsidRPr="00CF7053">
        <w:rPr>
          <w:rFonts w:asciiTheme="majorBidi" w:hAnsiTheme="majorBidi" w:cstheme="majorBidi"/>
          <w:bCs/>
          <w:sz w:val="22"/>
          <w:szCs w:val="22"/>
        </w:rPr>
        <w:t>Pour ancrer la lutte contre la violence à l’égard des femmes dans l’esprit du public cible, il est demandé au prestataire de proposer des pistes créatives (</w:t>
      </w:r>
      <w:r w:rsidRPr="00CF7053">
        <w:rPr>
          <w:rFonts w:asciiTheme="majorBidi" w:hAnsiTheme="majorBidi" w:cstheme="majorBidi"/>
          <w:b/>
          <w:sz w:val="22"/>
          <w:szCs w:val="22"/>
        </w:rPr>
        <w:t>au moins trois</w:t>
      </w:r>
      <w:r w:rsidRPr="00CF7053">
        <w:rPr>
          <w:rFonts w:asciiTheme="majorBidi" w:hAnsiTheme="majorBidi" w:cstheme="majorBidi"/>
          <w:bCs/>
          <w:sz w:val="22"/>
          <w:szCs w:val="22"/>
        </w:rPr>
        <w:t xml:space="preserve">) pour décliner l’identité visuelle de la campagne </w:t>
      </w:r>
      <w:r w:rsidR="000C77CD">
        <w:rPr>
          <w:rFonts w:asciiTheme="majorBidi" w:hAnsiTheme="majorBidi" w:cstheme="majorBidi"/>
          <w:bCs/>
          <w:sz w:val="22"/>
          <w:szCs w:val="22"/>
        </w:rPr>
        <w:t>et sa signature.</w:t>
      </w:r>
    </w:p>
    <w:p w:rsidR="00D876EC" w:rsidRDefault="00D876EC" w:rsidP="00D876EC">
      <w:pPr>
        <w:jc w:val="both"/>
        <w:rPr>
          <w:rFonts w:asciiTheme="majorBidi" w:hAnsiTheme="majorBidi"/>
          <w:sz w:val="22"/>
        </w:rPr>
      </w:pPr>
    </w:p>
    <w:p w:rsidR="00234EAE" w:rsidRPr="00A42E26" w:rsidRDefault="00234EAE" w:rsidP="00D876EC">
      <w:pPr>
        <w:jc w:val="both"/>
        <w:rPr>
          <w:rFonts w:asciiTheme="majorBidi" w:hAnsiTheme="majorBidi"/>
          <w:sz w:val="22"/>
        </w:rPr>
      </w:pPr>
    </w:p>
    <w:p w:rsidR="00D876EC" w:rsidRPr="00CF7053" w:rsidRDefault="00D876EC" w:rsidP="00D876EC">
      <w:pPr>
        <w:jc w:val="both"/>
        <w:rPr>
          <w:rFonts w:asciiTheme="majorBidi" w:hAnsiTheme="majorBidi" w:cstheme="majorBidi"/>
          <w:bCs/>
          <w:sz w:val="22"/>
          <w:szCs w:val="22"/>
        </w:rPr>
      </w:pPr>
      <w:r w:rsidRPr="00CF7053">
        <w:rPr>
          <w:rFonts w:asciiTheme="majorBidi" w:hAnsiTheme="majorBidi" w:cstheme="majorBidi"/>
          <w:bCs/>
          <w:sz w:val="22"/>
          <w:szCs w:val="22"/>
        </w:rPr>
        <w:t>Les propositions créatives doivent prendre en considération l’atteinte des objectifs :</w:t>
      </w:r>
    </w:p>
    <w:p w:rsidR="00D876EC" w:rsidRPr="00A42E26" w:rsidRDefault="00D876EC" w:rsidP="00D876EC">
      <w:pPr>
        <w:jc w:val="both"/>
        <w:rPr>
          <w:rFonts w:asciiTheme="majorBidi" w:hAnsiTheme="majorBidi"/>
        </w:rPr>
      </w:pPr>
    </w:p>
    <w:p w:rsidR="00D876EC" w:rsidRPr="00CF7053" w:rsidRDefault="00D876EC" w:rsidP="00D876EC">
      <w:pPr>
        <w:pStyle w:val="Paragraphedeliste"/>
        <w:numPr>
          <w:ilvl w:val="0"/>
          <w:numId w:val="11"/>
        </w:numPr>
        <w:jc w:val="both"/>
        <w:rPr>
          <w:rFonts w:asciiTheme="majorBidi" w:hAnsiTheme="majorBidi" w:cstheme="majorBidi"/>
          <w:bCs/>
        </w:rPr>
      </w:pPr>
      <w:r w:rsidRPr="00CF7053">
        <w:rPr>
          <w:rFonts w:asciiTheme="majorBidi" w:hAnsiTheme="majorBidi" w:cstheme="majorBidi"/>
          <w:bCs/>
        </w:rPr>
        <w:t>De notoriété c.-à-d. une identité visuelle qui permet la reconnaissance ;</w:t>
      </w:r>
    </w:p>
    <w:p w:rsidR="00D876EC" w:rsidRPr="00CF7053" w:rsidRDefault="00D876EC" w:rsidP="00D876EC">
      <w:pPr>
        <w:pStyle w:val="Paragraphedeliste"/>
        <w:numPr>
          <w:ilvl w:val="0"/>
          <w:numId w:val="11"/>
        </w:numPr>
        <w:jc w:val="both"/>
        <w:rPr>
          <w:rFonts w:asciiTheme="majorBidi" w:hAnsiTheme="majorBidi" w:cstheme="majorBidi"/>
          <w:bCs/>
        </w:rPr>
      </w:pPr>
      <w:r w:rsidRPr="00CF7053">
        <w:rPr>
          <w:rFonts w:asciiTheme="majorBidi" w:hAnsiTheme="majorBidi" w:cstheme="majorBidi"/>
          <w:bCs/>
        </w:rPr>
        <w:t>D’image véhiculée à travers son design et sa cohérence ;</w:t>
      </w:r>
    </w:p>
    <w:p w:rsidR="00D876EC" w:rsidRPr="00CF7053" w:rsidRDefault="00D876EC" w:rsidP="00D876EC">
      <w:pPr>
        <w:pStyle w:val="Paragraphedeliste"/>
        <w:numPr>
          <w:ilvl w:val="0"/>
          <w:numId w:val="11"/>
        </w:numPr>
        <w:jc w:val="both"/>
        <w:rPr>
          <w:rFonts w:asciiTheme="majorBidi" w:hAnsiTheme="majorBidi" w:cstheme="majorBidi"/>
          <w:bCs/>
        </w:rPr>
      </w:pPr>
      <w:r w:rsidRPr="00CF7053">
        <w:rPr>
          <w:rFonts w:asciiTheme="majorBidi" w:hAnsiTheme="majorBidi" w:cstheme="majorBidi"/>
          <w:bCs/>
        </w:rPr>
        <w:t>De fédération autour des valeurs universelles de lutte contre la violence à l’égard des femmes ;</w:t>
      </w:r>
    </w:p>
    <w:p w:rsidR="00D876EC" w:rsidRPr="00CF7053" w:rsidRDefault="00D876EC" w:rsidP="00D876EC">
      <w:pPr>
        <w:pStyle w:val="Paragraphedeliste"/>
        <w:numPr>
          <w:ilvl w:val="0"/>
          <w:numId w:val="11"/>
        </w:numPr>
        <w:jc w:val="both"/>
        <w:rPr>
          <w:rFonts w:asciiTheme="majorBidi" w:hAnsiTheme="majorBidi" w:cstheme="majorBidi"/>
          <w:bCs/>
        </w:rPr>
      </w:pPr>
      <w:r w:rsidRPr="00CF7053">
        <w:rPr>
          <w:rFonts w:asciiTheme="majorBidi" w:hAnsiTheme="majorBidi" w:cstheme="majorBidi"/>
          <w:bCs/>
        </w:rPr>
        <w:t>De cohérence en termes de facilité de mémorisation et par la constance du logotype dans ses diverses utilisations et applications, appropriées aux différents supports de communication ;</w:t>
      </w:r>
    </w:p>
    <w:p w:rsidR="00D876EC" w:rsidRPr="00CF7053" w:rsidRDefault="00D876EC" w:rsidP="00D876EC">
      <w:pPr>
        <w:pStyle w:val="Paragraphedeliste"/>
        <w:numPr>
          <w:ilvl w:val="0"/>
          <w:numId w:val="11"/>
        </w:numPr>
        <w:jc w:val="both"/>
        <w:rPr>
          <w:rFonts w:asciiTheme="majorBidi" w:hAnsiTheme="majorBidi" w:cstheme="majorBidi"/>
          <w:bCs/>
        </w:rPr>
      </w:pPr>
      <w:r w:rsidRPr="00CF7053">
        <w:rPr>
          <w:rFonts w:asciiTheme="majorBidi" w:hAnsiTheme="majorBidi" w:cstheme="majorBidi"/>
          <w:bCs/>
        </w:rPr>
        <w:t>De positionnement de la campagne de lutte contre la violence à l’égard des femmes par rapport à d’autres campagnes ;</w:t>
      </w:r>
    </w:p>
    <w:p w:rsidR="00D876EC" w:rsidRPr="00CF7053" w:rsidRDefault="00D876EC" w:rsidP="00D876EC">
      <w:pPr>
        <w:pStyle w:val="Paragraphedeliste"/>
        <w:numPr>
          <w:ilvl w:val="0"/>
          <w:numId w:val="11"/>
        </w:numPr>
        <w:jc w:val="both"/>
        <w:rPr>
          <w:rFonts w:asciiTheme="majorBidi" w:hAnsiTheme="majorBidi" w:cstheme="majorBidi"/>
          <w:bCs/>
        </w:rPr>
      </w:pPr>
      <w:r w:rsidRPr="00CF7053">
        <w:rPr>
          <w:rFonts w:asciiTheme="majorBidi" w:hAnsiTheme="majorBidi" w:cstheme="majorBidi"/>
          <w:bCs/>
        </w:rPr>
        <w:t xml:space="preserve">De pérennité au-delà de l’évolution des structures qui portent la lutte contre la violence à l’égard des femmes </w:t>
      </w:r>
    </w:p>
    <w:p w:rsidR="00D876EC" w:rsidRPr="00CF7053" w:rsidRDefault="00D876EC" w:rsidP="000C77CD">
      <w:pPr>
        <w:jc w:val="both"/>
        <w:rPr>
          <w:rFonts w:asciiTheme="majorBidi" w:hAnsiTheme="majorBidi" w:cstheme="majorBidi"/>
          <w:bCs/>
          <w:sz w:val="22"/>
          <w:szCs w:val="22"/>
        </w:rPr>
      </w:pPr>
      <w:r w:rsidRPr="00CF7053">
        <w:rPr>
          <w:rFonts w:asciiTheme="majorBidi" w:hAnsiTheme="majorBidi" w:cstheme="majorBidi"/>
          <w:bCs/>
          <w:sz w:val="22"/>
          <w:szCs w:val="22"/>
        </w:rPr>
        <w:t>Le prestataire est tenu de proposer les trois va</w:t>
      </w:r>
      <w:r w:rsidR="000C77CD">
        <w:rPr>
          <w:rFonts w:asciiTheme="majorBidi" w:hAnsiTheme="majorBidi" w:cstheme="majorBidi"/>
          <w:bCs/>
          <w:sz w:val="22"/>
          <w:szCs w:val="22"/>
        </w:rPr>
        <w:t>riantes en différentes versions.</w:t>
      </w:r>
      <w:r w:rsidRPr="00CF7053">
        <w:rPr>
          <w:rFonts w:asciiTheme="majorBidi" w:hAnsiTheme="majorBidi" w:cstheme="majorBidi"/>
          <w:bCs/>
          <w:sz w:val="22"/>
          <w:szCs w:val="22"/>
        </w:rPr>
        <w:t xml:space="preserve"> Ces différentes versions sont mises en situation : affiches, spot TV, publicité par l’objet couverture de brochure, site intra/interne</w:t>
      </w:r>
      <w:r>
        <w:rPr>
          <w:rFonts w:asciiTheme="majorBidi" w:hAnsiTheme="majorBidi" w:cstheme="majorBidi"/>
          <w:bCs/>
          <w:sz w:val="22"/>
          <w:szCs w:val="22"/>
        </w:rPr>
        <w:t>t, annonce presse, signalétique</w:t>
      </w:r>
      <w:r w:rsidRPr="00CF7053">
        <w:rPr>
          <w:rFonts w:asciiTheme="majorBidi" w:hAnsiTheme="majorBidi" w:cstheme="majorBidi"/>
          <w:bCs/>
          <w:sz w:val="22"/>
          <w:szCs w:val="22"/>
        </w:rPr>
        <w:t>.</w:t>
      </w:r>
    </w:p>
    <w:p w:rsidR="00D876EC" w:rsidRPr="00A42E26" w:rsidRDefault="00D876EC" w:rsidP="00D876EC">
      <w:pPr>
        <w:jc w:val="both"/>
        <w:rPr>
          <w:rFonts w:asciiTheme="majorBidi" w:hAnsiTheme="majorBidi"/>
          <w:sz w:val="22"/>
        </w:rPr>
      </w:pPr>
    </w:p>
    <w:p w:rsidR="00D876EC" w:rsidRPr="00CF7053" w:rsidRDefault="00D876EC" w:rsidP="00D876EC">
      <w:pPr>
        <w:jc w:val="both"/>
        <w:rPr>
          <w:rFonts w:asciiTheme="majorBidi" w:hAnsiTheme="majorBidi" w:cstheme="majorBidi"/>
          <w:bCs/>
          <w:sz w:val="22"/>
          <w:szCs w:val="22"/>
        </w:rPr>
      </w:pPr>
      <w:r w:rsidRPr="00CF7053">
        <w:rPr>
          <w:rFonts w:asciiTheme="majorBidi" w:hAnsiTheme="majorBidi" w:cstheme="majorBidi"/>
          <w:bCs/>
          <w:sz w:val="22"/>
          <w:szCs w:val="22"/>
        </w:rPr>
        <w:t>Le choix définitif avec les variantes examinées seront livrées sous format électronique avec les codes sources avec indication précise du logiciel ayant servis à la conception.</w:t>
      </w:r>
    </w:p>
    <w:p w:rsidR="00D876EC" w:rsidRPr="00CF7053" w:rsidRDefault="00D876EC" w:rsidP="00D876EC">
      <w:pPr>
        <w:jc w:val="both"/>
        <w:rPr>
          <w:rFonts w:asciiTheme="majorBidi" w:hAnsiTheme="majorBidi" w:cstheme="majorBidi"/>
          <w:bCs/>
          <w:sz w:val="22"/>
          <w:szCs w:val="22"/>
        </w:rPr>
      </w:pPr>
    </w:p>
    <w:p w:rsidR="00D876EC" w:rsidRDefault="00D876EC" w:rsidP="00666650">
      <w:pPr>
        <w:jc w:val="both"/>
        <w:rPr>
          <w:rFonts w:asciiTheme="majorBidi" w:hAnsiTheme="majorBidi" w:cstheme="majorBidi"/>
          <w:bCs/>
          <w:sz w:val="22"/>
          <w:szCs w:val="22"/>
        </w:rPr>
      </w:pPr>
      <w:r w:rsidRPr="00CF7053">
        <w:rPr>
          <w:rFonts w:asciiTheme="majorBidi" w:hAnsiTheme="majorBidi" w:cstheme="majorBidi"/>
          <w:bCs/>
          <w:sz w:val="22"/>
          <w:szCs w:val="22"/>
        </w:rPr>
        <w:lastRenderedPageBreak/>
        <w:t xml:space="preserve">Ainsi, le prestataire doit décliner la piste créative retenue en banderoles, roll-up, </w:t>
      </w:r>
      <w:r w:rsidR="0071532C" w:rsidRPr="00666650">
        <w:rPr>
          <w:rFonts w:asciiTheme="majorBidi" w:hAnsiTheme="majorBidi" w:cstheme="majorBidi"/>
          <w:bCs/>
          <w:sz w:val="22"/>
          <w:szCs w:val="22"/>
        </w:rPr>
        <w:t xml:space="preserve">photo call </w:t>
      </w:r>
      <w:r w:rsidRPr="00CF7053">
        <w:rPr>
          <w:rFonts w:asciiTheme="majorBidi" w:hAnsiTheme="majorBidi" w:cstheme="majorBidi"/>
          <w:bCs/>
          <w:sz w:val="22"/>
          <w:szCs w:val="22"/>
        </w:rPr>
        <w:t xml:space="preserve">et affiche avec les fichiers sources pour intervention éventuelle des équipes du Ministère ainsi que les fichiers adaptés aux besoins d’impression. </w:t>
      </w:r>
    </w:p>
    <w:p w:rsidR="00D876EC" w:rsidRPr="007D65D0" w:rsidRDefault="00D876EC" w:rsidP="00D876EC">
      <w:pPr>
        <w:jc w:val="both"/>
        <w:rPr>
          <w:rFonts w:asciiTheme="majorBidi" w:hAnsiTheme="majorBidi" w:cstheme="majorBidi"/>
          <w:bCs/>
          <w:sz w:val="22"/>
          <w:szCs w:val="22"/>
        </w:rPr>
      </w:pPr>
    </w:p>
    <w:p w:rsidR="00234EAE" w:rsidRDefault="00D876EC" w:rsidP="00A15051">
      <w:pPr>
        <w:ind w:left="709" w:hanging="709"/>
        <w:jc w:val="both"/>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t>Prix 3 : Production d’un (1) spot publicitaire de 40 à 59 secondes de sensibilisation sur la question de la violen</w:t>
      </w:r>
      <w:r w:rsidR="00666650">
        <w:rPr>
          <w:rFonts w:asciiTheme="majorBidi" w:hAnsiTheme="majorBidi" w:cstheme="majorBidi"/>
          <w:b/>
          <w:i/>
          <w:iCs/>
          <w:color w:val="1F3864" w:themeColor="accent5" w:themeShade="80"/>
        </w:rPr>
        <w:t>ce à l’égard des femmes</w:t>
      </w:r>
    </w:p>
    <w:p w:rsidR="00A15051" w:rsidRPr="00CF7053" w:rsidRDefault="00A15051" w:rsidP="00A15051">
      <w:pPr>
        <w:ind w:left="709" w:hanging="709"/>
        <w:jc w:val="both"/>
        <w:rPr>
          <w:rFonts w:asciiTheme="majorBidi" w:hAnsiTheme="majorBidi" w:cstheme="majorBidi"/>
          <w:bCs/>
          <w:sz w:val="22"/>
          <w:szCs w:val="22"/>
        </w:rPr>
      </w:pPr>
    </w:p>
    <w:p w:rsidR="00D876EC" w:rsidRPr="006F7C31" w:rsidRDefault="00D876EC" w:rsidP="00666650">
      <w:pPr>
        <w:jc w:val="both"/>
        <w:rPr>
          <w:rFonts w:asciiTheme="majorBidi" w:hAnsiTheme="majorBidi" w:cstheme="majorBidi"/>
          <w:bCs/>
          <w:sz w:val="22"/>
          <w:szCs w:val="22"/>
        </w:rPr>
      </w:pPr>
      <w:r w:rsidRPr="00CF7053">
        <w:rPr>
          <w:rFonts w:asciiTheme="majorBidi" w:hAnsiTheme="majorBidi" w:cstheme="majorBidi"/>
          <w:bCs/>
          <w:sz w:val="22"/>
          <w:szCs w:val="22"/>
        </w:rPr>
        <w:t xml:space="preserve">La conception et l’idée créative du spot publicitaire </w:t>
      </w:r>
      <w:r w:rsidR="00666650">
        <w:rPr>
          <w:rFonts w:asciiTheme="majorBidi" w:hAnsiTheme="majorBidi" w:cstheme="majorBidi"/>
          <w:bCs/>
          <w:sz w:val="22"/>
          <w:szCs w:val="22"/>
        </w:rPr>
        <w:t xml:space="preserve">selon la thématique retenue (la violence numérique) </w:t>
      </w:r>
      <w:r w:rsidRPr="00CF7053">
        <w:rPr>
          <w:rFonts w:asciiTheme="majorBidi" w:hAnsiTheme="majorBidi" w:cstheme="majorBidi"/>
          <w:bCs/>
          <w:sz w:val="22"/>
          <w:szCs w:val="22"/>
        </w:rPr>
        <w:t xml:space="preserve">doit être originale et inédite. De ce fait, le prestataire devra mobiliser les ressources professionnelles nécessaires en conception rédaction et veiller à l’utilisation de matériel technique adapté durant tout le processus de création, de </w:t>
      </w:r>
      <w:r w:rsidRPr="008E1630">
        <w:rPr>
          <w:rFonts w:asciiTheme="majorBidi" w:hAnsiTheme="majorBidi" w:cstheme="majorBidi"/>
          <w:bCs/>
          <w:color w:val="000000" w:themeColor="text1"/>
          <w:sz w:val="22"/>
          <w:szCs w:val="22"/>
        </w:rPr>
        <w:t>production et de post production (story-board, casting, repérage, tournage, effets, montage, étalonnage, mixage), ), et ces supports seront délivrés sur supports USB (aux formats compatibles avec la diffusion sur les réseaux sociaux (Facebook, WhatsApp</w:t>
      </w:r>
      <w:r w:rsidR="00666650">
        <w:rPr>
          <w:rFonts w:asciiTheme="majorBidi" w:hAnsiTheme="majorBidi" w:cstheme="majorBidi"/>
          <w:bCs/>
          <w:sz w:val="22"/>
          <w:szCs w:val="22"/>
        </w:rPr>
        <w:t>, Instagram,Tik</w:t>
      </w:r>
      <w:r w:rsidRPr="006F7C31">
        <w:rPr>
          <w:rFonts w:asciiTheme="majorBidi" w:hAnsiTheme="majorBidi" w:cstheme="majorBidi"/>
          <w:bCs/>
          <w:sz w:val="22"/>
          <w:szCs w:val="22"/>
        </w:rPr>
        <w:t xml:space="preserve"> to</w:t>
      </w:r>
      <w:r w:rsidR="00666650">
        <w:rPr>
          <w:rFonts w:asciiTheme="majorBidi" w:hAnsiTheme="majorBidi" w:cstheme="majorBidi"/>
          <w:bCs/>
          <w:sz w:val="22"/>
          <w:szCs w:val="22"/>
        </w:rPr>
        <w:t>k</w:t>
      </w:r>
      <w:r w:rsidRPr="006F7C31">
        <w:rPr>
          <w:rFonts w:asciiTheme="majorBidi" w:hAnsiTheme="majorBidi" w:cstheme="majorBidi"/>
          <w:bCs/>
          <w:sz w:val="22"/>
          <w:szCs w:val="22"/>
        </w:rPr>
        <w:t xml:space="preserve"> et exploitables par les supports médias.  (SNRT, 2M, Medi1tv)</w:t>
      </w:r>
    </w:p>
    <w:p w:rsidR="00D876EC" w:rsidRPr="006F7C31" w:rsidRDefault="00D876EC" w:rsidP="00C260A3">
      <w:pPr>
        <w:jc w:val="both"/>
        <w:rPr>
          <w:rFonts w:asciiTheme="majorBidi" w:hAnsiTheme="majorBidi" w:cstheme="majorBidi"/>
          <w:bCs/>
          <w:sz w:val="22"/>
          <w:szCs w:val="22"/>
        </w:rPr>
      </w:pPr>
    </w:p>
    <w:p w:rsidR="00D876EC" w:rsidRPr="006F7C31" w:rsidRDefault="00D876EC" w:rsidP="00C260A3">
      <w:pPr>
        <w:jc w:val="both"/>
        <w:rPr>
          <w:rFonts w:asciiTheme="majorBidi" w:hAnsiTheme="majorBidi" w:cstheme="majorBidi"/>
          <w:bCs/>
          <w:strike/>
          <w:sz w:val="22"/>
          <w:szCs w:val="22"/>
        </w:rPr>
      </w:pPr>
      <w:r w:rsidRPr="006F7C31">
        <w:rPr>
          <w:rFonts w:asciiTheme="majorBidi" w:hAnsiTheme="majorBidi" w:cstheme="majorBidi"/>
          <w:bCs/>
          <w:sz w:val="22"/>
          <w:szCs w:val="22"/>
        </w:rPr>
        <w:t>Dans le cas où la piste créative du spot publicitaire comporte une voix audible (voix off, commentaire, lecture du slogan ou autres), la lang</w:t>
      </w:r>
      <w:r>
        <w:rPr>
          <w:rFonts w:asciiTheme="majorBidi" w:hAnsiTheme="majorBidi" w:cstheme="majorBidi"/>
          <w:bCs/>
          <w:sz w:val="22"/>
          <w:szCs w:val="22"/>
        </w:rPr>
        <w:t>ue utilisée doit être l’arabe.</w:t>
      </w:r>
      <w:r>
        <w:rPr>
          <w:rFonts w:asciiTheme="majorBidi" w:hAnsiTheme="majorBidi" w:cstheme="majorBidi" w:hint="cs"/>
          <w:bCs/>
          <w:sz w:val="22"/>
          <w:szCs w:val="22"/>
          <w:rtl/>
        </w:rPr>
        <w:t xml:space="preserve"> </w:t>
      </w:r>
      <w:r w:rsidRPr="006F7C31">
        <w:rPr>
          <w:rFonts w:asciiTheme="majorBidi" w:hAnsiTheme="majorBidi" w:cstheme="majorBidi"/>
          <w:b/>
          <w:sz w:val="22"/>
          <w:szCs w:val="22"/>
        </w:rPr>
        <w:t>Le prestataire doit dans ce cas assurer la traduction en français et la langue amazighe standard</w:t>
      </w:r>
      <w:r w:rsidRPr="006F7C31">
        <w:rPr>
          <w:rFonts w:asciiTheme="majorBidi" w:hAnsiTheme="majorBidi" w:cstheme="majorBidi"/>
          <w:b/>
          <w:strike/>
          <w:sz w:val="22"/>
          <w:szCs w:val="22"/>
        </w:rPr>
        <w:t>.</w:t>
      </w:r>
    </w:p>
    <w:p w:rsidR="00D876EC" w:rsidRPr="006F7C31" w:rsidRDefault="00D876EC" w:rsidP="00C260A3">
      <w:pPr>
        <w:jc w:val="both"/>
        <w:rPr>
          <w:rFonts w:asciiTheme="majorBidi" w:hAnsiTheme="majorBidi" w:cstheme="majorBidi"/>
          <w:bCs/>
          <w:sz w:val="22"/>
          <w:szCs w:val="22"/>
        </w:rPr>
      </w:pPr>
    </w:p>
    <w:p w:rsidR="00D876EC" w:rsidRDefault="00D876EC" w:rsidP="00C260A3">
      <w:pPr>
        <w:jc w:val="both"/>
        <w:rPr>
          <w:rFonts w:asciiTheme="majorBidi" w:hAnsiTheme="majorBidi" w:cstheme="majorBidi"/>
          <w:bCs/>
          <w:sz w:val="22"/>
          <w:szCs w:val="22"/>
        </w:rPr>
      </w:pPr>
    </w:p>
    <w:p w:rsidR="00D876EC" w:rsidRDefault="00D876EC" w:rsidP="00C260A3">
      <w:pPr>
        <w:jc w:val="both"/>
        <w:rPr>
          <w:rFonts w:asciiTheme="majorBidi" w:hAnsiTheme="majorBidi" w:cstheme="majorBidi"/>
          <w:bCs/>
          <w:sz w:val="22"/>
          <w:szCs w:val="22"/>
        </w:rPr>
      </w:pPr>
      <w:r w:rsidRPr="00CF7053">
        <w:rPr>
          <w:rFonts w:asciiTheme="majorBidi" w:hAnsiTheme="majorBidi" w:cstheme="majorBidi"/>
          <w:bCs/>
          <w:sz w:val="22"/>
          <w:szCs w:val="22"/>
        </w:rPr>
        <w:t xml:space="preserve">Le spot publicitaire objet du présent contrat sera d’une durée </w:t>
      </w:r>
      <w:r>
        <w:rPr>
          <w:rFonts w:asciiTheme="majorBidi" w:hAnsiTheme="majorBidi" w:cstheme="majorBidi"/>
          <w:bCs/>
          <w:sz w:val="22"/>
          <w:szCs w:val="22"/>
        </w:rPr>
        <w:t xml:space="preserve">variant entre </w:t>
      </w:r>
      <w:r w:rsidRPr="00CF7053">
        <w:rPr>
          <w:rFonts w:asciiTheme="majorBidi" w:hAnsiTheme="majorBidi" w:cstheme="majorBidi"/>
          <w:bCs/>
          <w:sz w:val="22"/>
          <w:szCs w:val="22"/>
        </w:rPr>
        <w:t>40</w:t>
      </w:r>
      <w:r>
        <w:rPr>
          <w:rFonts w:asciiTheme="majorBidi" w:hAnsiTheme="majorBidi" w:cstheme="majorBidi"/>
          <w:bCs/>
          <w:sz w:val="22"/>
          <w:szCs w:val="22"/>
        </w:rPr>
        <w:t xml:space="preserve"> et 59</w:t>
      </w:r>
      <w:r w:rsidR="00111D02">
        <w:rPr>
          <w:rFonts w:asciiTheme="majorBidi" w:hAnsiTheme="majorBidi" w:cstheme="majorBidi"/>
          <w:bCs/>
          <w:sz w:val="22"/>
          <w:szCs w:val="22"/>
        </w:rPr>
        <w:t xml:space="preserve"> </w:t>
      </w:r>
      <w:r w:rsidRPr="00CF7053">
        <w:rPr>
          <w:rFonts w:asciiTheme="majorBidi" w:hAnsiTheme="majorBidi" w:cstheme="majorBidi"/>
          <w:bCs/>
          <w:sz w:val="22"/>
          <w:szCs w:val="22"/>
        </w:rPr>
        <w:t>secondes.</w:t>
      </w:r>
    </w:p>
    <w:p w:rsidR="00D876EC" w:rsidRPr="00CF7053" w:rsidRDefault="00D876EC" w:rsidP="00C260A3">
      <w:pPr>
        <w:jc w:val="both"/>
        <w:rPr>
          <w:rFonts w:asciiTheme="majorBidi" w:hAnsiTheme="majorBidi" w:cstheme="majorBidi"/>
          <w:bCs/>
          <w:sz w:val="22"/>
          <w:szCs w:val="22"/>
        </w:rPr>
      </w:pPr>
      <w:r>
        <w:rPr>
          <w:rFonts w:asciiTheme="majorBidi" w:hAnsiTheme="majorBidi" w:cstheme="majorBidi"/>
          <w:bCs/>
          <w:sz w:val="22"/>
          <w:szCs w:val="22"/>
        </w:rPr>
        <w:t>Prévoir un teaser qui sera posté à j-4</w:t>
      </w:r>
      <w:r w:rsidR="00111D02">
        <w:rPr>
          <w:rFonts w:asciiTheme="majorBidi" w:hAnsiTheme="majorBidi" w:cstheme="majorBidi"/>
          <w:bCs/>
          <w:sz w:val="22"/>
          <w:szCs w:val="22"/>
        </w:rPr>
        <w:t xml:space="preserve"> (21 novembre)</w:t>
      </w:r>
    </w:p>
    <w:p w:rsidR="00D876EC" w:rsidRPr="00CF7053" w:rsidRDefault="00D876EC" w:rsidP="00C260A3">
      <w:pPr>
        <w:jc w:val="both"/>
        <w:rPr>
          <w:rFonts w:asciiTheme="majorBidi" w:hAnsiTheme="majorBidi" w:cstheme="majorBidi"/>
          <w:bCs/>
          <w:sz w:val="22"/>
          <w:szCs w:val="22"/>
        </w:rPr>
      </w:pPr>
    </w:p>
    <w:p w:rsidR="00C260A3" w:rsidRPr="006F7C31" w:rsidRDefault="00D876EC" w:rsidP="00C260A3">
      <w:pPr>
        <w:jc w:val="both"/>
        <w:rPr>
          <w:rFonts w:asciiTheme="majorBidi" w:hAnsiTheme="majorBidi" w:cstheme="majorBidi"/>
          <w:bCs/>
          <w:sz w:val="22"/>
          <w:szCs w:val="22"/>
        </w:rPr>
      </w:pPr>
      <w:r w:rsidRPr="006F7C31">
        <w:rPr>
          <w:rFonts w:asciiTheme="majorBidi" w:hAnsiTheme="majorBidi" w:cstheme="majorBidi"/>
          <w:bCs/>
          <w:sz w:val="22"/>
          <w:szCs w:val="22"/>
        </w:rPr>
        <w:t xml:space="preserve">Une version audio dont le texte ou le contenu peut être le même que le spot ou adapté à la radio sera livré dans les mêmes versions linguistiques du spot TV et à livrer sur support USB pour diffusion sur les chaines radio.  </w:t>
      </w:r>
    </w:p>
    <w:p w:rsidR="00D876EC" w:rsidRPr="006F7C31" w:rsidRDefault="00D876EC" w:rsidP="00D876EC">
      <w:pPr>
        <w:jc w:val="both"/>
        <w:rPr>
          <w:rFonts w:asciiTheme="majorBidi" w:hAnsiTheme="majorBidi" w:cstheme="majorBidi"/>
          <w:bCs/>
          <w:sz w:val="22"/>
          <w:szCs w:val="22"/>
        </w:rPr>
      </w:pPr>
    </w:p>
    <w:p w:rsidR="00D876EC" w:rsidRPr="00A74F5C" w:rsidRDefault="00D876EC" w:rsidP="00D876EC">
      <w:pPr>
        <w:ind w:left="709" w:hanging="709"/>
        <w:jc w:val="both"/>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t>Prix 4 : Conférence Zoom</w:t>
      </w:r>
    </w:p>
    <w:p w:rsidR="00D876EC" w:rsidRPr="00A74F5C" w:rsidRDefault="00D876EC" w:rsidP="00D876EC">
      <w:pPr>
        <w:ind w:left="709" w:hanging="709"/>
        <w:jc w:val="both"/>
        <w:rPr>
          <w:rFonts w:asciiTheme="majorBidi" w:hAnsiTheme="majorBidi" w:cstheme="majorBidi"/>
          <w:b/>
          <w:spacing w:val="-4"/>
        </w:rPr>
      </w:pPr>
    </w:p>
    <w:p w:rsidR="00D876EC" w:rsidRDefault="00D876EC" w:rsidP="00111D02">
      <w:pPr>
        <w:jc w:val="both"/>
        <w:rPr>
          <w:rFonts w:asciiTheme="majorBidi" w:hAnsiTheme="majorBidi" w:cstheme="majorBidi"/>
          <w:bCs/>
          <w:sz w:val="22"/>
          <w:szCs w:val="22"/>
        </w:rPr>
      </w:pPr>
      <w:r w:rsidRPr="00A74F5C">
        <w:rPr>
          <w:rFonts w:asciiTheme="majorBidi" w:hAnsiTheme="majorBidi" w:cstheme="majorBidi"/>
          <w:bCs/>
          <w:sz w:val="22"/>
          <w:szCs w:val="22"/>
        </w:rPr>
        <w:t>Durant la 20</w:t>
      </w:r>
      <w:r w:rsidRPr="00A74F5C">
        <w:rPr>
          <w:rFonts w:asciiTheme="majorBidi" w:hAnsiTheme="majorBidi" w:cstheme="majorBidi"/>
          <w:bCs/>
          <w:sz w:val="22"/>
          <w:szCs w:val="22"/>
          <w:vertAlign w:val="superscript"/>
        </w:rPr>
        <w:t>ème</w:t>
      </w:r>
      <w:r w:rsidRPr="00A74F5C">
        <w:rPr>
          <w:rFonts w:asciiTheme="majorBidi" w:hAnsiTheme="majorBidi" w:cstheme="majorBidi"/>
          <w:bCs/>
          <w:sz w:val="22"/>
          <w:szCs w:val="22"/>
        </w:rPr>
        <w:t xml:space="preserve"> campagne, le prestataire doit assurer deux conférences</w:t>
      </w:r>
      <w:r w:rsidRPr="00CF7053">
        <w:rPr>
          <w:rFonts w:asciiTheme="majorBidi" w:hAnsiTheme="majorBidi" w:cstheme="majorBidi"/>
          <w:bCs/>
          <w:sz w:val="22"/>
          <w:szCs w:val="22"/>
        </w:rPr>
        <w:t xml:space="preserve"> en live streaming via l’application zoom </w:t>
      </w:r>
      <w:r>
        <w:rPr>
          <w:rFonts w:asciiTheme="majorBidi" w:hAnsiTheme="majorBidi" w:cstheme="majorBidi"/>
          <w:bCs/>
          <w:sz w:val="22"/>
          <w:szCs w:val="22"/>
        </w:rPr>
        <w:t xml:space="preserve">dans </w:t>
      </w:r>
      <w:r w:rsidR="00A15051">
        <w:rPr>
          <w:rFonts w:asciiTheme="majorBidi" w:hAnsiTheme="majorBidi" w:cstheme="majorBidi"/>
          <w:bCs/>
          <w:sz w:val="22"/>
          <w:szCs w:val="22"/>
        </w:rPr>
        <w:t xml:space="preserve">des </w:t>
      </w:r>
      <w:r>
        <w:rPr>
          <w:rFonts w:asciiTheme="majorBidi" w:hAnsiTheme="majorBidi" w:cstheme="majorBidi"/>
          <w:bCs/>
          <w:sz w:val="22"/>
          <w:szCs w:val="22"/>
        </w:rPr>
        <w:t>lieux différents notamment une à Rabat et</w:t>
      </w:r>
      <w:r w:rsidR="00A15051">
        <w:rPr>
          <w:rFonts w:asciiTheme="majorBidi" w:hAnsiTheme="majorBidi" w:cstheme="majorBidi"/>
          <w:bCs/>
          <w:sz w:val="22"/>
          <w:szCs w:val="22"/>
        </w:rPr>
        <w:t xml:space="preserve"> une </w:t>
      </w:r>
      <w:r>
        <w:rPr>
          <w:rFonts w:asciiTheme="majorBidi" w:hAnsiTheme="majorBidi" w:cstheme="majorBidi"/>
          <w:bCs/>
          <w:sz w:val="22"/>
          <w:szCs w:val="22"/>
        </w:rPr>
        <w:t>hors Rabat</w:t>
      </w:r>
      <w:r w:rsidRPr="00CF7053">
        <w:rPr>
          <w:rFonts w:asciiTheme="majorBidi" w:hAnsiTheme="majorBidi" w:cstheme="majorBidi"/>
          <w:bCs/>
          <w:sz w:val="22"/>
          <w:szCs w:val="22"/>
        </w:rPr>
        <w:t> </w:t>
      </w:r>
      <w:r w:rsidR="00A15051">
        <w:rPr>
          <w:rFonts w:asciiTheme="majorBidi" w:hAnsiTheme="majorBidi" w:cstheme="majorBidi"/>
          <w:bCs/>
          <w:sz w:val="22"/>
          <w:szCs w:val="22"/>
        </w:rPr>
        <w:t>.</w:t>
      </w:r>
    </w:p>
    <w:p w:rsidR="00A15051" w:rsidRPr="00CF7053" w:rsidRDefault="00A15051" w:rsidP="00A15051">
      <w:pPr>
        <w:jc w:val="both"/>
        <w:rPr>
          <w:rFonts w:asciiTheme="majorBidi" w:hAnsiTheme="majorBidi" w:cstheme="majorBidi"/>
          <w:bCs/>
          <w:sz w:val="22"/>
          <w:szCs w:val="22"/>
        </w:rPr>
      </w:pPr>
    </w:p>
    <w:p w:rsidR="00D876EC" w:rsidRPr="00CF7053" w:rsidRDefault="00D876EC" w:rsidP="00D876EC">
      <w:pPr>
        <w:ind w:left="709" w:hanging="709"/>
        <w:jc w:val="both"/>
        <w:rPr>
          <w:rFonts w:asciiTheme="majorBidi" w:hAnsiTheme="majorBidi" w:cstheme="majorBidi"/>
          <w:bCs/>
          <w:spacing w:val="-4"/>
          <w:sz w:val="22"/>
          <w:szCs w:val="22"/>
        </w:rPr>
      </w:pPr>
    </w:p>
    <w:p w:rsidR="00D876EC" w:rsidRPr="00CF7053" w:rsidRDefault="00D876EC" w:rsidP="00D876EC">
      <w:pPr>
        <w:jc w:val="both"/>
        <w:rPr>
          <w:rFonts w:asciiTheme="majorBidi" w:hAnsiTheme="majorBidi" w:cstheme="majorBidi"/>
          <w:sz w:val="22"/>
          <w:szCs w:val="22"/>
        </w:rPr>
      </w:pPr>
      <w:r w:rsidRPr="00CF7053">
        <w:rPr>
          <w:rFonts w:asciiTheme="majorBidi" w:hAnsiTheme="majorBidi" w:cstheme="majorBidi"/>
          <w:sz w:val="22"/>
          <w:szCs w:val="22"/>
        </w:rPr>
        <w:t xml:space="preserve">Les prestations </w:t>
      </w:r>
      <w:r>
        <w:rPr>
          <w:rFonts w:asciiTheme="majorBidi" w:hAnsiTheme="majorBidi" w:cstheme="majorBidi"/>
          <w:sz w:val="22"/>
          <w:szCs w:val="22"/>
        </w:rPr>
        <w:t>à</w:t>
      </w:r>
      <w:r>
        <w:rPr>
          <w:rFonts w:asciiTheme="majorBidi" w:hAnsiTheme="majorBidi" w:cstheme="majorBidi" w:hint="cs"/>
          <w:sz w:val="22"/>
          <w:szCs w:val="22"/>
          <w:rtl/>
        </w:rPr>
        <w:t xml:space="preserve"> </w:t>
      </w:r>
      <w:r w:rsidRPr="00CF7053">
        <w:rPr>
          <w:rFonts w:asciiTheme="majorBidi" w:hAnsiTheme="majorBidi" w:cstheme="majorBidi"/>
          <w:sz w:val="22"/>
          <w:szCs w:val="22"/>
        </w:rPr>
        <w:t>assurer</w:t>
      </w:r>
      <w:r>
        <w:rPr>
          <w:rFonts w:asciiTheme="majorBidi" w:hAnsiTheme="majorBidi" w:cstheme="majorBidi" w:hint="cs"/>
          <w:sz w:val="22"/>
          <w:szCs w:val="22"/>
          <w:rtl/>
        </w:rPr>
        <w:t xml:space="preserve"> </w:t>
      </w:r>
      <w:r w:rsidRPr="00CF7053">
        <w:rPr>
          <w:rFonts w:asciiTheme="majorBidi" w:hAnsiTheme="majorBidi" w:cstheme="majorBidi"/>
          <w:sz w:val="22"/>
          <w:szCs w:val="22"/>
        </w:rPr>
        <w:t>durant ces conférences doivent porter sur ce qui suit :</w:t>
      </w:r>
    </w:p>
    <w:p w:rsidR="00D876EC" w:rsidRPr="00CF7053" w:rsidRDefault="00D876EC" w:rsidP="00D876EC">
      <w:pPr>
        <w:jc w:val="both"/>
        <w:rPr>
          <w:rFonts w:asciiTheme="majorBidi" w:hAnsiTheme="majorBidi" w:cstheme="majorBidi"/>
          <w:spacing w:val="2"/>
          <w:sz w:val="22"/>
          <w:szCs w:val="22"/>
        </w:rPr>
      </w:pP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Visioconférences en qualité HD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Garantie de la Voix sans interruption et de canaux suffisants pour au moins trois langues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Capacité de stockage de 1 To minimum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Synchronisation simultanée et transparente de toutes les actions (calendriers et contacts) et répercussion sur tous les appareils (Smartphone, tablette, PC)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Enregistrement cloud en qualité FHD</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Life streaming</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Gestion et résolution des incidents liés à l’organisation des webinaires et réunions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Création des cessions et invitation des participants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Gestion de la diffusion des vidéos, images et tout support projeté type power point, Word, Excel, etc. via la solution de visioconférence ZOOM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Support technique avant et tout au long de l’organisation de la visioconférence ;</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Garantie de la disponibilité d’un niveau de service de 99,9%.</w:t>
      </w:r>
    </w:p>
    <w:p w:rsidR="00D876EC" w:rsidRPr="00A42E26" w:rsidRDefault="00D876EC" w:rsidP="00D876EC">
      <w:pPr>
        <w:pStyle w:val="Paragraphedeliste"/>
        <w:numPr>
          <w:ilvl w:val="0"/>
          <w:numId w:val="16"/>
        </w:numPr>
        <w:spacing w:after="0" w:line="240" w:lineRule="auto"/>
        <w:jc w:val="both"/>
        <w:rPr>
          <w:rFonts w:asciiTheme="majorBidi" w:hAnsiTheme="majorBidi"/>
        </w:rPr>
      </w:pPr>
      <w:r w:rsidRPr="00A42E26">
        <w:rPr>
          <w:rFonts w:asciiTheme="majorBidi" w:hAnsiTheme="majorBidi"/>
        </w:rPr>
        <w:t>Travail depuis plusieurs équipements (PC, terminal mobile)</w:t>
      </w:r>
    </w:p>
    <w:p w:rsidR="00D876EC" w:rsidRPr="00CF7053" w:rsidRDefault="00D876EC" w:rsidP="00D876EC">
      <w:pPr>
        <w:pStyle w:val="Paragraphedeliste"/>
        <w:ind w:left="644"/>
        <w:jc w:val="both"/>
        <w:rPr>
          <w:rFonts w:asciiTheme="majorBidi" w:hAnsiTheme="majorBidi" w:cstheme="majorBidi"/>
          <w:bCs/>
          <w:spacing w:val="-4"/>
        </w:rPr>
      </w:pPr>
    </w:p>
    <w:p w:rsidR="00D876EC" w:rsidRPr="00CF7053" w:rsidRDefault="00D876EC" w:rsidP="00D876EC">
      <w:pPr>
        <w:jc w:val="both"/>
        <w:rPr>
          <w:rFonts w:asciiTheme="majorBidi" w:hAnsiTheme="majorBidi" w:cstheme="majorBidi"/>
          <w:sz w:val="22"/>
          <w:szCs w:val="22"/>
        </w:rPr>
      </w:pPr>
      <w:r w:rsidRPr="00CF7053">
        <w:rPr>
          <w:rFonts w:asciiTheme="majorBidi" w:hAnsiTheme="majorBidi" w:cstheme="majorBidi"/>
          <w:sz w:val="22"/>
          <w:szCs w:val="22"/>
        </w:rPr>
        <w:t>Le Prestataire avec le support de l’éditeur ZOOM s’engage à prendre toutes les mesures techniques et organisationnelles nécessaires pour garantir la sécurité, confidentialité et protection des données de l’administration.</w:t>
      </w:r>
    </w:p>
    <w:p w:rsidR="00D876EC" w:rsidRPr="00D44670" w:rsidRDefault="00D876EC" w:rsidP="00D876EC">
      <w:pPr>
        <w:jc w:val="both"/>
        <w:rPr>
          <w:rFonts w:asciiTheme="majorBidi" w:hAnsiTheme="majorBidi" w:cstheme="majorBidi"/>
          <w:bCs/>
          <w:spacing w:val="-4"/>
        </w:rPr>
      </w:pPr>
    </w:p>
    <w:p w:rsidR="00D876EC" w:rsidRDefault="00D876EC" w:rsidP="00D876EC">
      <w:pPr>
        <w:jc w:val="both"/>
        <w:rPr>
          <w:rFonts w:asciiTheme="majorBidi" w:hAnsiTheme="majorBidi" w:cstheme="majorBidi"/>
          <w:sz w:val="22"/>
          <w:szCs w:val="22"/>
        </w:rPr>
      </w:pPr>
      <w:r w:rsidRPr="00CF7053">
        <w:rPr>
          <w:rFonts w:asciiTheme="majorBidi" w:hAnsiTheme="majorBidi" w:cstheme="majorBidi"/>
          <w:sz w:val="22"/>
          <w:szCs w:val="22"/>
        </w:rPr>
        <w:t>Le prestataire doit fournir l’enregistrement intégral de chacune des conférences en qualité HD sur disque dur externe ultra rapide 3.0 minimum.</w:t>
      </w:r>
    </w:p>
    <w:p w:rsidR="001406FA" w:rsidRPr="00CF7053" w:rsidRDefault="001406FA" w:rsidP="00F54C60">
      <w:pPr>
        <w:jc w:val="both"/>
        <w:rPr>
          <w:rFonts w:asciiTheme="majorBidi" w:hAnsiTheme="majorBidi" w:cstheme="majorBidi"/>
          <w:b/>
          <w:spacing w:val="-4"/>
        </w:rPr>
      </w:pPr>
    </w:p>
    <w:p w:rsidR="00D876EC" w:rsidRPr="00A74F5C" w:rsidRDefault="00D876EC" w:rsidP="00D876EC">
      <w:pPr>
        <w:ind w:left="709" w:hanging="709"/>
        <w:jc w:val="both"/>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lastRenderedPageBreak/>
        <w:t>Prix 5 : Location d’une salle pour le lancement de la campagne nationale de lutte contre la violenc</w:t>
      </w:r>
      <w:r w:rsidR="00111D02">
        <w:rPr>
          <w:rFonts w:asciiTheme="majorBidi" w:hAnsiTheme="majorBidi" w:cstheme="majorBidi"/>
          <w:b/>
          <w:i/>
          <w:iCs/>
          <w:color w:val="1F3864" w:themeColor="accent5" w:themeShade="80"/>
        </w:rPr>
        <w:t>e à l’égard des femmes</w:t>
      </w:r>
    </w:p>
    <w:p w:rsidR="00D876EC" w:rsidRPr="00A74F5C" w:rsidRDefault="00D876EC" w:rsidP="00D876EC">
      <w:pPr>
        <w:ind w:left="709" w:hanging="709"/>
        <w:jc w:val="both"/>
        <w:rPr>
          <w:rFonts w:asciiTheme="majorBidi" w:hAnsiTheme="majorBidi" w:cstheme="majorBidi"/>
          <w:b/>
          <w:spacing w:val="-4"/>
        </w:rPr>
      </w:pPr>
    </w:p>
    <w:p w:rsidR="00D876EC" w:rsidRPr="00A74F5C" w:rsidRDefault="00D876EC" w:rsidP="005B01CD">
      <w:pPr>
        <w:jc w:val="both"/>
        <w:rPr>
          <w:rFonts w:asciiTheme="majorBidi" w:hAnsiTheme="majorBidi" w:cstheme="majorBidi"/>
          <w:bCs/>
          <w:sz w:val="22"/>
          <w:szCs w:val="22"/>
        </w:rPr>
      </w:pPr>
      <w:r w:rsidRPr="00A74F5C">
        <w:rPr>
          <w:rFonts w:asciiTheme="majorBidi" w:hAnsiTheme="majorBidi" w:cstheme="majorBidi"/>
          <w:bCs/>
          <w:sz w:val="22"/>
          <w:szCs w:val="22"/>
        </w:rPr>
        <w:t xml:space="preserve">Le prestataire doit assurer la location d’une salle pour la cérémonie de lancement de la campagne pour </w:t>
      </w:r>
      <w:r w:rsidR="000660BF" w:rsidRPr="00A74F5C">
        <w:rPr>
          <w:rFonts w:asciiTheme="majorBidi" w:hAnsiTheme="majorBidi" w:cstheme="majorBidi"/>
          <w:bCs/>
          <w:sz w:val="22"/>
          <w:szCs w:val="22"/>
        </w:rPr>
        <w:t>200</w:t>
      </w:r>
      <w:r w:rsidRPr="00A74F5C">
        <w:rPr>
          <w:rFonts w:asciiTheme="majorBidi" w:hAnsiTheme="majorBidi" w:cstheme="majorBidi"/>
          <w:bCs/>
          <w:sz w:val="22"/>
          <w:szCs w:val="22"/>
        </w:rPr>
        <w:t xml:space="preserve"> personnes </w:t>
      </w:r>
      <w:r w:rsidR="005B01CD">
        <w:rPr>
          <w:rFonts w:asciiTheme="majorBidi" w:hAnsiTheme="majorBidi" w:cstheme="majorBidi"/>
          <w:bCs/>
          <w:sz w:val="22"/>
          <w:szCs w:val="22"/>
        </w:rPr>
        <w:t>dans un lieu adapté aux standards de l’évènementiel aménageable au style théâtre et accessible dans la ville de</w:t>
      </w:r>
      <w:r w:rsidRPr="00A74F5C">
        <w:rPr>
          <w:rFonts w:asciiTheme="majorBidi" w:hAnsiTheme="majorBidi" w:cstheme="majorBidi"/>
          <w:bCs/>
          <w:sz w:val="22"/>
          <w:szCs w:val="22"/>
        </w:rPr>
        <w:t xml:space="preserve"> Rabat</w:t>
      </w:r>
      <w:r w:rsidR="005B01CD">
        <w:rPr>
          <w:rFonts w:asciiTheme="majorBidi" w:hAnsiTheme="majorBidi" w:cstheme="majorBidi"/>
          <w:bCs/>
          <w:sz w:val="22"/>
          <w:szCs w:val="22"/>
        </w:rPr>
        <w:t>.</w:t>
      </w:r>
    </w:p>
    <w:p w:rsidR="00D876EC" w:rsidRPr="00A74F5C" w:rsidRDefault="00D876EC" w:rsidP="00D876EC">
      <w:pPr>
        <w:jc w:val="both"/>
        <w:rPr>
          <w:rFonts w:asciiTheme="majorBidi" w:hAnsiTheme="majorBidi" w:cstheme="majorBidi"/>
          <w:bCs/>
          <w:sz w:val="22"/>
          <w:szCs w:val="22"/>
        </w:rPr>
      </w:pPr>
    </w:p>
    <w:p w:rsidR="00D876EC" w:rsidRPr="00CF7053" w:rsidRDefault="00D876EC" w:rsidP="00D876EC">
      <w:pPr>
        <w:jc w:val="both"/>
        <w:rPr>
          <w:rFonts w:asciiTheme="majorBidi" w:hAnsiTheme="majorBidi" w:cstheme="majorBidi"/>
          <w:bCs/>
          <w:sz w:val="22"/>
          <w:szCs w:val="22"/>
        </w:rPr>
      </w:pPr>
      <w:r w:rsidRPr="00A74F5C">
        <w:rPr>
          <w:rFonts w:asciiTheme="majorBidi" w:hAnsiTheme="majorBidi" w:cstheme="majorBidi"/>
          <w:bCs/>
          <w:sz w:val="22"/>
          <w:szCs w:val="22"/>
        </w:rPr>
        <w:t>Les prestations à fournir comprennent :</w:t>
      </w:r>
    </w:p>
    <w:p w:rsidR="00D876EC" w:rsidRPr="00CF7053" w:rsidRDefault="00D876EC" w:rsidP="00D876EC">
      <w:pPr>
        <w:jc w:val="both"/>
        <w:rPr>
          <w:rFonts w:asciiTheme="majorBidi" w:hAnsiTheme="majorBidi" w:cstheme="majorBidi"/>
          <w:bCs/>
        </w:rPr>
      </w:pP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Aménagement d’une scène de 8x5m y compris habillage en moquette aux couleurs de l’évènement ;</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 xml:space="preserve">Cinq (5) fauteuils crapaud en simili cuir de qualité supérieure avec tables basse, </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Décoration florale,</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Portrait de Sa Majesté grand format,</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Drapeau marocain de qualité supérieure grand format,</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60 Chaises de conférence,</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Matériel de sonorisation,</w:t>
      </w:r>
    </w:p>
    <w:p w:rsidR="00D876EC" w:rsidRPr="00CF7053" w:rsidRDefault="00D876EC" w:rsidP="005B01CD">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 xml:space="preserve">Pupitre portant le visuel de la campagne, </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Micro-baladeurs et micro fixes,</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Eclairage scénique et éclairage d’ambiance,</w:t>
      </w:r>
    </w:p>
    <w:p w:rsidR="00D876EC" w:rsidRPr="00CF7053" w:rsidRDefault="00D876EC" w:rsidP="005B01CD">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Captation vidéo par caméras FHD et équipes techniques,</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Régie de son,</w:t>
      </w:r>
    </w:p>
    <w:p w:rsidR="00D876EC" w:rsidRPr="00CF7053"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Régie de traduction,</w:t>
      </w:r>
    </w:p>
    <w:p w:rsidR="00D876EC" w:rsidRPr="00CF7053" w:rsidRDefault="00D876EC" w:rsidP="005B01CD">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Quatre (4) traducteurs AIIC (composition linguistique 2 Arabo-français</w:t>
      </w:r>
      <w:r w:rsidR="005B01CD">
        <w:rPr>
          <w:rFonts w:asciiTheme="majorBidi" w:hAnsiTheme="majorBidi" w:cstheme="majorBidi"/>
          <w:bCs/>
        </w:rPr>
        <w:t>)</w:t>
      </w:r>
    </w:p>
    <w:p w:rsidR="00D876EC" w:rsidRDefault="00D876EC" w:rsidP="00D876EC">
      <w:pPr>
        <w:pStyle w:val="Paragraphedeliste"/>
        <w:numPr>
          <w:ilvl w:val="0"/>
          <w:numId w:val="18"/>
        </w:numPr>
        <w:spacing w:after="0" w:line="240" w:lineRule="auto"/>
        <w:jc w:val="both"/>
        <w:rPr>
          <w:rFonts w:asciiTheme="majorBidi" w:hAnsiTheme="majorBidi" w:cstheme="majorBidi"/>
          <w:bCs/>
        </w:rPr>
      </w:pPr>
      <w:r w:rsidRPr="00CF7053">
        <w:rPr>
          <w:rFonts w:asciiTheme="majorBidi" w:hAnsiTheme="majorBidi" w:cstheme="majorBidi"/>
          <w:bCs/>
        </w:rPr>
        <w:t>Animatrice ou Animateur maitrisant parfaitement l’arabe et ayant une grande expérience dans le paysage médiatique marocain (présentation du CV pour validation)</w:t>
      </w:r>
    </w:p>
    <w:p w:rsidR="005B01CD" w:rsidRDefault="005B01CD" w:rsidP="00D876EC">
      <w:pPr>
        <w:pStyle w:val="Paragraphedeliste"/>
        <w:numPr>
          <w:ilvl w:val="0"/>
          <w:numId w:val="18"/>
        </w:numPr>
        <w:spacing w:after="0" w:line="240" w:lineRule="auto"/>
        <w:jc w:val="both"/>
        <w:rPr>
          <w:rFonts w:asciiTheme="majorBidi" w:hAnsiTheme="majorBidi" w:cstheme="majorBidi"/>
          <w:bCs/>
        </w:rPr>
      </w:pPr>
      <w:r>
        <w:rPr>
          <w:rFonts w:asciiTheme="majorBidi" w:hAnsiTheme="majorBidi" w:cstheme="majorBidi"/>
          <w:bCs/>
        </w:rPr>
        <w:t>Hôtesses pour l’accueil (04)</w:t>
      </w:r>
    </w:p>
    <w:p w:rsidR="0038326B" w:rsidRPr="0038326B" w:rsidRDefault="0038326B" w:rsidP="0038326B">
      <w:pPr>
        <w:ind w:left="1080"/>
        <w:jc w:val="both"/>
        <w:rPr>
          <w:rFonts w:asciiTheme="majorBidi" w:hAnsiTheme="majorBidi" w:cstheme="majorBidi"/>
        </w:rPr>
      </w:pPr>
      <w:r w:rsidRPr="0038326B">
        <w:rPr>
          <w:rFonts w:asciiTheme="majorBidi" w:hAnsiTheme="majorBidi" w:cstheme="majorBidi"/>
        </w:rPr>
        <w:t xml:space="preserve">Pour garantir une très bonne qualité professionnelle d’enregistrement audiovisuel, le prestataire doit prévoir une régie de sonorisation professionnelle complète lors de chacune des activités objet de tournage comprenant au moins : une Régie multicam Full HD, 4 Baffles en colonnes, Table de mixage, 1 Rack composé d’un équaliseur, alimentation micros fixes et micros baladeurs et stabilisateur anti larsen, trois micros serre tête dont un (1) sur pupitre et deux (2) sur table officielle de réunions, deux micros baladeurs.  </w:t>
      </w:r>
    </w:p>
    <w:p w:rsidR="0038326B" w:rsidRPr="0038326B" w:rsidRDefault="0038326B" w:rsidP="0038326B">
      <w:pPr>
        <w:jc w:val="both"/>
        <w:rPr>
          <w:rFonts w:asciiTheme="majorBidi" w:hAnsiTheme="majorBidi" w:cstheme="majorBidi"/>
          <w:bCs/>
        </w:rPr>
      </w:pPr>
    </w:p>
    <w:p w:rsidR="0029739A" w:rsidRPr="00CF7053" w:rsidRDefault="0029739A" w:rsidP="0029739A">
      <w:pPr>
        <w:jc w:val="both"/>
        <w:rPr>
          <w:rFonts w:asciiTheme="majorBidi" w:hAnsiTheme="majorBidi" w:cstheme="majorBidi"/>
          <w:bCs/>
        </w:rPr>
      </w:pPr>
    </w:p>
    <w:p w:rsidR="00D876EC" w:rsidRPr="00A74F5C" w:rsidRDefault="00D876EC" w:rsidP="005B01CD">
      <w:pPr>
        <w:spacing w:after="120"/>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t xml:space="preserve">Prix 6 : </w:t>
      </w:r>
      <w:r w:rsidR="005B01CD">
        <w:rPr>
          <w:rFonts w:asciiTheme="majorBidi" w:hAnsiTheme="majorBidi" w:cstheme="majorBidi"/>
          <w:b/>
          <w:i/>
          <w:iCs/>
          <w:color w:val="1F3864" w:themeColor="accent5" w:themeShade="80"/>
        </w:rPr>
        <w:t>C</w:t>
      </w:r>
      <w:r w:rsidRPr="00A74F5C">
        <w:rPr>
          <w:rFonts w:asciiTheme="majorBidi" w:hAnsiTheme="majorBidi" w:cstheme="majorBidi"/>
          <w:b/>
          <w:i/>
          <w:iCs/>
          <w:color w:val="1F3864" w:themeColor="accent5" w:themeShade="80"/>
        </w:rPr>
        <w:t>ampagne de communication digitale sur les réseaux sociaux officiels du</w:t>
      </w:r>
      <w:r w:rsidR="00A15051">
        <w:rPr>
          <w:rFonts w:asciiTheme="majorBidi" w:hAnsiTheme="majorBidi" w:cstheme="majorBidi"/>
          <w:b/>
          <w:i/>
          <w:iCs/>
          <w:color w:val="1F3864" w:themeColor="accent5" w:themeShade="80"/>
        </w:rPr>
        <w:t xml:space="preserve"> </w:t>
      </w:r>
      <w:r w:rsidRPr="00A74F5C">
        <w:rPr>
          <w:rFonts w:asciiTheme="majorBidi" w:hAnsiTheme="majorBidi" w:cstheme="majorBidi"/>
          <w:b/>
          <w:i/>
          <w:iCs/>
          <w:color w:val="1F3864" w:themeColor="accent5" w:themeShade="80"/>
        </w:rPr>
        <w:t>MSISF</w:t>
      </w:r>
      <w:r w:rsidR="00A15051">
        <w:rPr>
          <w:rFonts w:asciiTheme="majorBidi" w:hAnsiTheme="majorBidi" w:cstheme="majorBidi"/>
          <w:b/>
          <w:i/>
          <w:iCs/>
          <w:color w:val="1F3864" w:themeColor="accent5" w:themeShade="80"/>
        </w:rPr>
        <w:t xml:space="preserve"> et d</w:t>
      </w:r>
      <w:r w:rsidR="0098257D">
        <w:rPr>
          <w:rFonts w:asciiTheme="majorBidi" w:hAnsiTheme="majorBidi" w:cstheme="majorBidi"/>
          <w:b/>
          <w:i/>
          <w:iCs/>
          <w:color w:val="1F3864" w:themeColor="accent5" w:themeShade="80"/>
        </w:rPr>
        <w:t xml:space="preserve">u </w:t>
      </w:r>
      <w:r w:rsidR="00824DCB">
        <w:rPr>
          <w:rFonts w:asciiTheme="majorBidi" w:hAnsiTheme="majorBidi" w:cstheme="majorBidi"/>
          <w:b/>
          <w:i/>
          <w:iCs/>
          <w:color w:val="1F3864" w:themeColor="accent5" w:themeShade="80"/>
        </w:rPr>
        <w:t>UNFPA</w:t>
      </w:r>
      <w:r w:rsidR="0098257D">
        <w:rPr>
          <w:rFonts w:asciiTheme="majorBidi" w:hAnsiTheme="majorBidi" w:cstheme="majorBidi"/>
          <w:b/>
          <w:i/>
          <w:iCs/>
          <w:color w:val="1F3864" w:themeColor="accent5" w:themeShade="80"/>
        </w:rPr>
        <w:t>.</w:t>
      </w:r>
    </w:p>
    <w:p w:rsidR="0098257D" w:rsidRDefault="007E24C4" w:rsidP="005B01CD">
      <w:pPr>
        <w:spacing w:after="120"/>
        <w:ind w:right="6"/>
        <w:jc w:val="both"/>
        <w:rPr>
          <w:sz w:val="22"/>
          <w:szCs w:val="22"/>
        </w:rPr>
      </w:pPr>
      <w:r w:rsidRPr="00267C50">
        <w:rPr>
          <w:sz w:val="22"/>
          <w:szCs w:val="22"/>
        </w:rPr>
        <w:t xml:space="preserve">Le prestataire assurera une campagne de promotion pour la diffusion de l’ensemble des productions print et audiovisuelles prévues dans ce contrat sur les réseaux sociaux officiels du </w:t>
      </w:r>
      <w:r>
        <w:rPr>
          <w:color w:val="000000"/>
          <w:sz w:val="22"/>
          <w:szCs w:val="22"/>
          <w:lang w:val="fr-BE"/>
        </w:rPr>
        <w:t xml:space="preserve">MSISF </w:t>
      </w:r>
      <w:r w:rsidR="0098257D">
        <w:rPr>
          <w:color w:val="000000"/>
          <w:sz w:val="22"/>
          <w:szCs w:val="22"/>
          <w:lang w:val="fr-BE"/>
        </w:rPr>
        <w:t xml:space="preserve">et de </w:t>
      </w:r>
      <w:r w:rsidRPr="00267C50">
        <w:rPr>
          <w:sz w:val="22"/>
          <w:szCs w:val="22"/>
        </w:rPr>
        <w:t>(Facebook, la chaîne YouTube, etc.)</w:t>
      </w:r>
      <w:r>
        <w:rPr>
          <w:sz w:val="22"/>
          <w:szCs w:val="22"/>
        </w:rPr>
        <w:t xml:space="preserve">, </w:t>
      </w:r>
      <w:r w:rsidR="00A61B5F">
        <w:rPr>
          <w:sz w:val="22"/>
          <w:szCs w:val="22"/>
        </w:rPr>
        <w:t>l</w:t>
      </w:r>
      <w:r w:rsidR="00A61B5F" w:rsidRPr="00A61B5F">
        <w:rPr>
          <w:sz w:val="22"/>
          <w:szCs w:val="22"/>
        </w:rPr>
        <w:t xml:space="preserve">es </w:t>
      </w:r>
      <w:r w:rsidR="00A15051">
        <w:rPr>
          <w:sz w:val="22"/>
          <w:szCs w:val="22"/>
        </w:rPr>
        <w:t>liv</w:t>
      </w:r>
      <w:r w:rsidR="005F49F7" w:rsidRPr="00A61B5F">
        <w:rPr>
          <w:sz w:val="22"/>
          <w:szCs w:val="22"/>
        </w:rPr>
        <w:t>es</w:t>
      </w:r>
      <w:r w:rsidR="00A61B5F" w:rsidRPr="00A61B5F">
        <w:rPr>
          <w:sz w:val="22"/>
          <w:szCs w:val="22"/>
        </w:rPr>
        <w:t xml:space="preserve"> streaming à diffuser en crosspostage sur la page Facebook </w:t>
      </w:r>
      <w:r w:rsidR="0098257D">
        <w:rPr>
          <w:sz w:val="22"/>
          <w:szCs w:val="22"/>
        </w:rPr>
        <w:t xml:space="preserve">du </w:t>
      </w:r>
      <w:r w:rsidR="00824DCB">
        <w:rPr>
          <w:sz w:val="22"/>
          <w:szCs w:val="22"/>
        </w:rPr>
        <w:t>UNFPA,</w:t>
      </w:r>
      <w:r w:rsidR="00A61B5F">
        <w:rPr>
          <w:sz w:val="22"/>
          <w:szCs w:val="22"/>
        </w:rPr>
        <w:t xml:space="preserve"> plus de</w:t>
      </w:r>
      <w:r w:rsidRPr="00263412">
        <w:rPr>
          <w:sz w:val="22"/>
          <w:szCs w:val="22"/>
        </w:rPr>
        <w:t xml:space="preserve"> différentes formes </w:t>
      </w:r>
      <w:r w:rsidR="006E30C6" w:rsidRPr="00263412">
        <w:rPr>
          <w:sz w:val="22"/>
          <w:szCs w:val="22"/>
        </w:rPr>
        <w:t>(post</w:t>
      </w:r>
      <w:r w:rsidR="0098257D">
        <w:rPr>
          <w:sz w:val="22"/>
          <w:szCs w:val="22"/>
        </w:rPr>
        <w:t>, story, reels</w:t>
      </w:r>
      <w:r w:rsidRPr="00263412">
        <w:rPr>
          <w:sz w:val="22"/>
          <w:szCs w:val="22"/>
        </w:rPr>
        <w:t>,</w:t>
      </w:r>
      <w:r w:rsidR="0098257D">
        <w:rPr>
          <w:sz w:val="22"/>
          <w:szCs w:val="22"/>
        </w:rPr>
        <w:t xml:space="preserve"> animation</w:t>
      </w:r>
      <w:r w:rsidRPr="00263412">
        <w:rPr>
          <w:sz w:val="22"/>
          <w:szCs w:val="22"/>
        </w:rPr>
        <w:t>...)</w:t>
      </w:r>
      <w:r>
        <w:rPr>
          <w:sz w:val="22"/>
          <w:szCs w:val="22"/>
        </w:rPr>
        <w:t>.</w:t>
      </w:r>
      <w:r w:rsidR="009C6B46">
        <w:rPr>
          <w:sz w:val="22"/>
          <w:szCs w:val="22"/>
        </w:rPr>
        <w:t xml:space="preserve"> </w:t>
      </w:r>
    </w:p>
    <w:p w:rsidR="007E24C4" w:rsidRPr="0098257D" w:rsidRDefault="009C6B46" w:rsidP="005B01CD">
      <w:pPr>
        <w:spacing w:after="120"/>
        <w:ind w:right="6"/>
        <w:jc w:val="both"/>
        <w:rPr>
          <w:sz w:val="22"/>
          <w:szCs w:val="22"/>
        </w:rPr>
      </w:pPr>
      <w:r w:rsidRPr="0098257D">
        <w:t>(</w:t>
      </w:r>
      <w:r w:rsidR="0098257D" w:rsidRPr="0098257D">
        <w:t>La campagne de communication démarrera J-4 de la date de la campagne (</w:t>
      </w:r>
      <w:r w:rsidRPr="0098257D">
        <w:t>25 novembre 2022</w:t>
      </w:r>
      <w:r w:rsidR="0098257D" w:rsidRPr="0098257D">
        <w:t xml:space="preserve">) </w:t>
      </w:r>
    </w:p>
    <w:p w:rsidR="007E24C4" w:rsidRPr="00267C50" w:rsidRDefault="007E24C4" w:rsidP="007E24C4">
      <w:pPr>
        <w:spacing w:after="120"/>
        <w:ind w:right="6"/>
        <w:rPr>
          <w:sz w:val="22"/>
          <w:szCs w:val="22"/>
        </w:rPr>
      </w:pPr>
      <w:r w:rsidRPr="00267C50">
        <w:rPr>
          <w:sz w:val="22"/>
          <w:szCs w:val="22"/>
        </w:rPr>
        <w:t>A cet effet le prestataire est amené à définir les objectifs de la campagne, le planning de post, définir les CTA et les hashtags à utiliser, le ciblage et la sponsorisation des publications et assurer un reporting ponctuel et un bilan général de la campagne.</w:t>
      </w:r>
    </w:p>
    <w:p w:rsidR="007E24C4" w:rsidRPr="00267C50" w:rsidRDefault="007E24C4" w:rsidP="007E24C4">
      <w:pPr>
        <w:spacing w:after="120"/>
        <w:ind w:right="6"/>
        <w:rPr>
          <w:sz w:val="22"/>
          <w:szCs w:val="22"/>
        </w:rPr>
      </w:pPr>
      <w:r w:rsidRPr="00267C50">
        <w:rPr>
          <w:sz w:val="22"/>
          <w:szCs w:val="22"/>
        </w:rPr>
        <w:t>Les objectifs de communication du Ministère à travers cette campagne digitale sont comme suit :</w:t>
      </w:r>
    </w:p>
    <w:p w:rsidR="007E24C4" w:rsidRPr="00267C50" w:rsidRDefault="007E24C4" w:rsidP="007E24C4">
      <w:pPr>
        <w:numPr>
          <w:ilvl w:val="0"/>
          <w:numId w:val="31"/>
        </w:numPr>
        <w:spacing w:after="120"/>
        <w:ind w:right="6"/>
        <w:jc w:val="both"/>
        <w:rPr>
          <w:sz w:val="22"/>
          <w:szCs w:val="22"/>
        </w:rPr>
      </w:pPr>
      <w:r w:rsidRPr="00267C50">
        <w:rPr>
          <w:sz w:val="22"/>
          <w:szCs w:val="22"/>
        </w:rPr>
        <w:t>Assurer un accès à l’information adaptée à chaque cible concernée</w:t>
      </w:r>
    </w:p>
    <w:p w:rsidR="007E24C4" w:rsidRPr="00267C50" w:rsidRDefault="007E24C4" w:rsidP="007E24C4">
      <w:pPr>
        <w:pStyle w:val="Paragraphedeliste"/>
        <w:numPr>
          <w:ilvl w:val="0"/>
          <w:numId w:val="31"/>
        </w:numPr>
        <w:spacing w:after="120" w:line="240" w:lineRule="auto"/>
        <w:ind w:right="6"/>
        <w:contextualSpacing w:val="0"/>
        <w:rPr>
          <w:rFonts w:ascii="Times New Roman" w:eastAsia="Times New Roman" w:hAnsi="Times New Roman" w:cs="Times New Roman"/>
        </w:rPr>
      </w:pPr>
      <w:r w:rsidRPr="00267C50">
        <w:rPr>
          <w:rFonts w:ascii="Times New Roman" w:eastAsia="Times New Roman" w:hAnsi="Times New Roman" w:cs="Times New Roman"/>
        </w:rPr>
        <w:t xml:space="preserve">Accroitre la visibilité des </w:t>
      </w:r>
      <w:r>
        <w:rPr>
          <w:rFonts w:ascii="Times New Roman" w:eastAsia="Times New Roman" w:hAnsi="Times New Roman" w:cs="Times New Roman"/>
        </w:rPr>
        <w:t xml:space="preserve">éléments de la campagne </w:t>
      </w:r>
      <w:r w:rsidRPr="00267C50">
        <w:rPr>
          <w:rFonts w:ascii="Times New Roman" w:eastAsia="Times New Roman" w:hAnsi="Times New Roman" w:cs="Times New Roman"/>
        </w:rPr>
        <w:t>et partager les expériences de réussite</w:t>
      </w:r>
    </w:p>
    <w:p w:rsidR="003612D8" w:rsidRDefault="007E24C4" w:rsidP="003612D8">
      <w:pPr>
        <w:pStyle w:val="Paragraphedeliste"/>
        <w:numPr>
          <w:ilvl w:val="0"/>
          <w:numId w:val="31"/>
        </w:numPr>
        <w:spacing w:after="120" w:line="240" w:lineRule="auto"/>
        <w:ind w:right="6"/>
        <w:contextualSpacing w:val="0"/>
        <w:rPr>
          <w:rFonts w:ascii="Times New Roman" w:eastAsia="Times New Roman" w:hAnsi="Times New Roman" w:cs="Times New Roman"/>
        </w:rPr>
      </w:pPr>
      <w:r w:rsidRPr="00267C50">
        <w:rPr>
          <w:rFonts w:ascii="Times New Roman" w:eastAsia="Times New Roman" w:hAnsi="Times New Roman" w:cs="Times New Roman"/>
        </w:rPr>
        <w:t>Augmenter le taux d’interaction et créer un dialogue avec le public cible</w:t>
      </w:r>
    </w:p>
    <w:p w:rsidR="003612D8" w:rsidRPr="00C84A55" w:rsidRDefault="003612D8" w:rsidP="00584516">
      <w:pPr>
        <w:pStyle w:val="Paragraphedeliste"/>
        <w:numPr>
          <w:ilvl w:val="0"/>
          <w:numId w:val="31"/>
        </w:numPr>
        <w:spacing w:after="120" w:line="240" w:lineRule="auto"/>
        <w:ind w:right="6"/>
        <w:contextualSpacing w:val="0"/>
        <w:jc w:val="both"/>
        <w:rPr>
          <w:rFonts w:ascii="Times New Roman" w:eastAsia="Times New Roman" w:hAnsi="Times New Roman" w:cs="Times New Roman"/>
        </w:rPr>
      </w:pPr>
      <w:r w:rsidRPr="00C84A55">
        <w:rPr>
          <w:rFonts w:ascii="Times New Roman" w:eastAsia="Times New Roman" w:hAnsi="Times New Roman" w:cs="Times New Roman"/>
        </w:rPr>
        <w:t>Assurer un taux d’engagement de 25% pour les post Facebook sur la page du ministère et permettre une augmentation significative du nombre d’abonnés de cette page par rapport au taux demandé</w:t>
      </w:r>
    </w:p>
    <w:p w:rsidR="003612D8" w:rsidRPr="003612D8" w:rsidRDefault="003612D8" w:rsidP="003612D8">
      <w:pPr>
        <w:jc w:val="both"/>
        <w:rPr>
          <w:sz w:val="22"/>
          <w:szCs w:val="22"/>
        </w:rPr>
      </w:pPr>
      <w:r>
        <w:rPr>
          <w:sz w:val="22"/>
          <w:szCs w:val="22"/>
        </w:rPr>
        <w:t>Le prestataire est tenu de l</w:t>
      </w:r>
      <w:r w:rsidRPr="003612D8">
        <w:rPr>
          <w:sz w:val="22"/>
          <w:szCs w:val="22"/>
        </w:rPr>
        <w:t>ance</w:t>
      </w:r>
      <w:r>
        <w:rPr>
          <w:sz w:val="22"/>
          <w:szCs w:val="22"/>
        </w:rPr>
        <w:t xml:space="preserve">r </w:t>
      </w:r>
      <w:r w:rsidRPr="003612D8">
        <w:rPr>
          <w:sz w:val="22"/>
          <w:szCs w:val="22"/>
        </w:rPr>
        <w:t>un challenge visant l’encouragement des jeunes créateurs de contenu sur les réseaux sociaux à s'engager dans la thématique de la 20ème campagne nationale relative à la violence électronique.</w:t>
      </w:r>
    </w:p>
    <w:p w:rsidR="00A61B5F" w:rsidRPr="00267C50" w:rsidRDefault="00A61B5F" w:rsidP="0098257D">
      <w:pPr>
        <w:pStyle w:val="Paragraphedeliste"/>
        <w:spacing w:after="120" w:line="240" w:lineRule="auto"/>
        <w:ind w:right="6"/>
        <w:contextualSpacing w:val="0"/>
        <w:rPr>
          <w:rFonts w:ascii="Times New Roman" w:eastAsia="Times New Roman" w:hAnsi="Times New Roman" w:cs="Times New Roman"/>
        </w:rPr>
      </w:pPr>
    </w:p>
    <w:p w:rsidR="007E24C4" w:rsidRPr="00267C50" w:rsidRDefault="007E24C4" w:rsidP="007E24C4">
      <w:pPr>
        <w:spacing w:after="120"/>
        <w:ind w:right="6"/>
        <w:rPr>
          <w:b/>
          <w:bCs/>
          <w:sz w:val="22"/>
          <w:szCs w:val="22"/>
        </w:rPr>
      </w:pPr>
      <w:r w:rsidRPr="00267C50">
        <w:rPr>
          <w:b/>
          <w:bCs/>
          <w:sz w:val="22"/>
          <w:szCs w:val="22"/>
        </w:rPr>
        <w:t>Les résultats attendus sont :</w:t>
      </w:r>
    </w:p>
    <w:p w:rsidR="007E24C4" w:rsidRPr="00267C50" w:rsidRDefault="007E24C4" w:rsidP="007E24C4">
      <w:pPr>
        <w:pStyle w:val="Paragraphedeliste"/>
        <w:numPr>
          <w:ilvl w:val="0"/>
          <w:numId w:val="32"/>
        </w:numPr>
        <w:spacing w:after="120" w:line="240" w:lineRule="auto"/>
        <w:ind w:right="6"/>
        <w:contextualSpacing w:val="0"/>
        <w:rPr>
          <w:rFonts w:ascii="Times New Roman" w:eastAsia="Times New Roman" w:hAnsi="Times New Roman" w:cs="Times New Roman"/>
        </w:rPr>
      </w:pPr>
      <w:r w:rsidRPr="00267C50">
        <w:rPr>
          <w:rFonts w:ascii="Times New Roman" w:eastAsia="Times New Roman" w:hAnsi="Times New Roman" w:cs="Times New Roman"/>
        </w:rPr>
        <w:t>La création d’une identité visuelle sur les réseaux sociaux et une charte graphique spécifique en harmonie avec celle prévue à l’activité 1 ci-dessus.</w:t>
      </w:r>
    </w:p>
    <w:p w:rsidR="007E24C4" w:rsidRDefault="007E24C4" w:rsidP="007E24C4">
      <w:pPr>
        <w:pStyle w:val="Paragraphedeliste"/>
        <w:numPr>
          <w:ilvl w:val="0"/>
          <w:numId w:val="32"/>
        </w:numPr>
        <w:spacing w:after="120" w:line="240" w:lineRule="auto"/>
        <w:ind w:right="6"/>
        <w:contextualSpacing w:val="0"/>
        <w:rPr>
          <w:rFonts w:ascii="Times New Roman" w:eastAsia="Times New Roman" w:hAnsi="Times New Roman" w:cs="Times New Roman"/>
        </w:rPr>
      </w:pPr>
      <w:r w:rsidRPr="00267C50">
        <w:rPr>
          <w:rFonts w:ascii="Times New Roman" w:eastAsia="Times New Roman" w:hAnsi="Times New Roman" w:cs="Times New Roman"/>
        </w:rPr>
        <w:t>Assurer un taux d’engagement de 25% pour les post</w:t>
      </w:r>
      <w:r>
        <w:rPr>
          <w:rFonts w:ascii="Times New Roman" w:eastAsia="Times New Roman" w:hAnsi="Times New Roman" w:cs="Times New Roman"/>
        </w:rPr>
        <w:t>es</w:t>
      </w:r>
      <w:r w:rsidRPr="00267C50">
        <w:rPr>
          <w:rFonts w:ascii="Times New Roman" w:eastAsia="Times New Roman" w:hAnsi="Times New Roman" w:cs="Times New Roman"/>
        </w:rPr>
        <w:t xml:space="preserve"> Facebook </w:t>
      </w:r>
      <w:r>
        <w:rPr>
          <w:rFonts w:ascii="Times New Roman" w:eastAsia="Times New Roman" w:hAnsi="Times New Roman" w:cs="Times New Roman"/>
        </w:rPr>
        <w:t>et I</w:t>
      </w:r>
      <w:r w:rsidRPr="00263412">
        <w:rPr>
          <w:rFonts w:ascii="Times New Roman" w:eastAsia="Times New Roman" w:hAnsi="Times New Roman" w:cs="Times New Roman"/>
        </w:rPr>
        <w:t>nstagram et</w:t>
      </w:r>
      <w:r>
        <w:rPr>
          <w:rFonts w:ascii="Times New Roman" w:eastAsia="Times New Roman" w:hAnsi="Times New Roman" w:cs="Times New Roman"/>
        </w:rPr>
        <w:t xml:space="preserve"> la</w:t>
      </w:r>
      <w:r w:rsidRPr="00263412">
        <w:rPr>
          <w:rFonts w:ascii="Times New Roman" w:eastAsia="Times New Roman" w:hAnsi="Times New Roman" w:cs="Times New Roman"/>
        </w:rPr>
        <w:t xml:space="preserve"> chaine YouTube</w:t>
      </w:r>
      <w:r w:rsidR="00A61B5F">
        <w:rPr>
          <w:rFonts w:ascii="Times New Roman" w:eastAsia="Times New Roman" w:hAnsi="Times New Roman" w:cs="Times New Roman"/>
        </w:rPr>
        <w:t>, Twitter</w:t>
      </w:r>
      <w:r w:rsidRPr="00263412">
        <w:rPr>
          <w:rFonts w:ascii="Times New Roman" w:eastAsia="Times New Roman" w:hAnsi="Times New Roman" w:cs="Times New Roman"/>
        </w:rPr>
        <w:t xml:space="preserve"> </w:t>
      </w:r>
      <w:r w:rsidRPr="00267C50">
        <w:rPr>
          <w:rFonts w:ascii="Times New Roman" w:eastAsia="Times New Roman" w:hAnsi="Times New Roman" w:cs="Times New Roman"/>
        </w:rPr>
        <w:t>du ministère et permettre une augmentation significative du nombre d’abonnés de cette page par rapport au taux demandé.</w:t>
      </w:r>
    </w:p>
    <w:p w:rsidR="00666650" w:rsidRPr="00666650" w:rsidRDefault="00666650" w:rsidP="00666650">
      <w:pPr>
        <w:pStyle w:val="Paragraphedeliste"/>
        <w:numPr>
          <w:ilvl w:val="0"/>
          <w:numId w:val="32"/>
        </w:numPr>
        <w:jc w:val="both"/>
        <w:rPr>
          <w:rFonts w:asciiTheme="majorBidi" w:hAnsiTheme="majorBidi" w:cstheme="majorBidi"/>
          <w:lang w:val="fr-MA"/>
        </w:rPr>
      </w:pPr>
      <w:r w:rsidRPr="00666650">
        <w:rPr>
          <w:rFonts w:asciiTheme="majorBidi" w:hAnsiTheme="majorBidi" w:cstheme="majorBidi"/>
          <w:lang w:val="fr-MA"/>
        </w:rPr>
        <w:t xml:space="preserve">Le prestataire assurera au maitre d’ouvrage une diffusion sur les pages et comptes sur les réseaux sociaux de plusieurs influenceurs (trois influenceurs </w:t>
      </w:r>
      <w:r w:rsidRPr="00666650">
        <w:rPr>
          <w:rFonts w:asciiTheme="majorBidi" w:hAnsiTheme="majorBidi" w:cstheme="majorBidi"/>
        </w:rPr>
        <w:t>au minimum</w:t>
      </w:r>
      <w:r w:rsidRPr="00666650">
        <w:rPr>
          <w:rFonts w:asciiTheme="majorBidi" w:hAnsiTheme="majorBidi" w:cstheme="majorBidi"/>
          <w:lang w:val="fr-MA"/>
        </w:rPr>
        <w:t>) dont la visibilité auprès du public cible de la campagne est justifiée par la dynamique de leurs pages Facebook, chaine YouTube et comptes Instagram</w:t>
      </w:r>
      <w:r>
        <w:rPr>
          <w:rFonts w:asciiTheme="majorBidi" w:hAnsiTheme="majorBidi" w:cstheme="majorBidi"/>
          <w:lang w:val="fr-MA"/>
        </w:rPr>
        <w:t xml:space="preserve"> et tik tok.</w:t>
      </w:r>
    </w:p>
    <w:p w:rsidR="007E24C4" w:rsidRPr="00267C50" w:rsidRDefault="007E24C4" w:rsidP="007E24C4">
      <w:pPr>
        <w:spacing w:after="120"/>
        <w:ind w:right="6"/>
        <w:rPr>
          <w:sz w:val="22"/>
          <w:szCs w:val="22"/>
        </w:rPr>
      </w:pPr>
      <w:r w:rsidRPr="00267C50">
        <w:rPr>
          <w:sz w:val="22"/>
          <w:szCs w:val="22"/>
        </w:rPr>
        <w:t xml:space="preserve">Pour cette campagne digitale, le prestataire devra livrer : </w:t>
      </w:r>
    </w:p>
    <w:p w:rsidR="007E24C4" w:rsidRPr="00267C50" w:rsidRDefault="007E24C4" w:rsidP="007E24C4">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sidRPr="00267C50">
        <w:rPr>
          <w:rFonts w:ascii="Times New Roman" w:eastAsia="Times New Roman" w:hAnsi="Times New Roman" w:cs="Times New Roman"/>
        </w:rPr>
        <w:t>Un plan de communication digital ;</w:t>
      </w:r>
    </w:p>
    <w:p w:rsidR="007E24C4" w:rsidRPr="00267C50" w:rsidRDefault="007E24C4" w:rsidP="007E24C4">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sidRPr="00267C50">
        <w:rPr>
          <w:rFonts w:ascii="Times New Roman" w:hAnsi="Times New Roman" w:cs="Times New Roman"/>
        </w:rPr>
        <w:t xml:space="preserve">Un plan de déploiement de l’ensemble des produits ;  </w:t>
      </w:r>
    </w:p>
    <w:p w:rsidR="007E24C4" w:rsidRDefault="007E24C4" w:rsidP="007E24C4">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sidRPr="00267C50">
        <w:rPr>
          <w:rFonts w:ascii="Times New Roman" w:eastAsia="Times New Roman" w:hAnsi="Times New Roman" w:cs="Times New Roman"/>
        </w:rPr>
        <w:t xml:space="preserve">Un rapport global </w:t>
      </w:r>
      <w:r w:rsidRPr="00267C50">
        <w:rPr>
          <w:rFonts w:ascii="Times New Roman" w:hAnsi="Times New Roman" w:cs="Times New Roman"/>
          <w:lang w:val="fr-BE" w:eastAsia="de-DE"/>
        </w:rPr>
        <w:t>quantitatif/qualitatif</w:t>
      </w:r>
      <w:r w:rsidRPr="00267C50">
        <w:rPr>
          <w:rFonts w:ascii="Times New Roman" w:eastAsia="Times New Roman" w:hAnsi="Times New Roman" w:cs="Times New Roman"/>
        </w:rPr>
        <w:t xml:space="preserve"> de la campagne</w:t>
      </w:r>
    </w:p>
    <w:p w:rsidR="007E24C4" w:rsidRDefault="007E24C4" w:rsidP="007E24C4">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Un rapport sur l’interaction du public et les questions les plus fréquemment posées sur le thème de la campagne</w:t>
      </w:r>
    </w:p>
    <w:p w:rsidR="00A61B5F" w:rsidRDefault="0098257D" w:rsidP="00A61B5F">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sidRPr="00A61B5F">
        <w:rPr>
          <w:rFonts w:ascii="Times New Roman" w:eastAsia="Times New Roman" w:hAnsi="Times New Roman" w:cs="Times New Roman"/>
        </w:rPr>
        <w:t>Une</w:t>
      </w:r>
      <w:r w:rsidR="00A61B5F" w:rsidRPr="00A61B5F">
        <w:rPr>
          <w:rFonts w:ascii="Times New Roman" w:eastAsia="Times New Roman" w:hAnsi="Times New Roman" w:cs="Times New Roman"/>
        </w:rPr>
        <w:t xml:space="preserve"> présentation de rapport d'impact sur les réseaux sociaux</w:t>
      </w:r>
    </w:p>
    <w:p w:rsidR="00A61B5F" w:rsidRDefault="0098257D" w:rsidP="00A61B5F">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sidRPr="00A61B5F">
        <w:rPr>
          <w:rFonts w:ascii="Times New Roman" w:eastAsia="Times New Roman" w:hAnsi="Times New Roman" w:cs="Times New Roman"/>
        </w:rPr>
        <w:t>La</w:t>
      </w:r>
      <w:r w:rsidR="00A61B5F" w:rsidRPr="00A61B5F">
        <w:rPr>
          <w:rFonts w:ascii="Times New Roman" w:eastAsia="Times New Roman" w:hAnsi="Times New Roman" w:cs="Times New Roman"/>
        </w:rPr>
        <w:t xml:space="preserve"> prestation revue médiatique</w:t>
      </w:r>
    </w:p>
    <w:p w:rsidR="00A61B5F" w:rsidRDefault="0098257D" w:rsidP="0098257D">
      <w:pPr>
        <w:pStyle w:val="Paragraphedeliste"/>
        <w:numPr>
          <w:ilvl w:val="0"/>
          <w:numId w:val="30"/>
        </w:numPr>
        <w:autoSpaceDE w:val="0"/>
        <w:autoSpaceDN w:val="0"/>
        <w:adjustRightInd w:val="0"/>
        <w:spacing w:after="12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Prévoir une vidéo</w:t>
      </w:r>
      <w:r w:rsidR="00A61B5F" w:rsidRPr="00A61B5F">
        <w:rPr>
          <w:rFonts w:ascii="Times New Roman" w:eastAsia="Times New Roman" w:hAnsi="Times New Roman" w:cs="Times New Roman"/>
        </w:rPr>
        <w:t xml:space="preserve"> best of</w:t>
      </w:r>
    </w:p>
    <w:p w:rsidR="0098257D" w:rsidRPr="00267C50" w:rsidRDefault="0098257D" w:rsidP="0098257D">
      <w:pPr>
        <w:pStyle w:val="Paragraphedeliste"/>
        <w:autoSpaceDE w:val="0"/>
        <w:autoSpaceDN w:val="0"/>
        <w:adjustRightInd w:val="0"/>
        <w:spacing w:after="120" w:line="240" w:lineRule="auto"/>
        <w:contextualSpacing w:val="0"/>
        <w:jc w:val="both"/>
        <w:rPr>
          <w:rFonts w:ascii="Times New Roman" w:eastAsia="Times New Roman" w:hAnsi="Times New Roman" w:cs="Times New Roman"/>
        </w:rPr>
      </w:pPr>
    </w:p>
    <w:p w:rsidR="00D876EC" w:rsidRDefault="00D876EC" w:rsidP="009C14B6">
      <w:pPr>
        <w:ind w:left="709" w:hanging="709"/>
        <w:jc w:val="both"/>
        <w:rPr>
          <w:rFonts w:asciiTheme="majorBidi" w:hAnsiTheme="majorBidi" w:cstheme="majorBidi"/>
          <w:b/>
          <w:i/>
          <w:iCs/>
          <w:color w:val="1F3864" w:themeColor="accent5" w:themeShade="80"/>
        </w:rPr>
      </w:pPr>
      <w:r w:rsidRPr="00A74F5C">
        <w:rPr>
          <w:rFonts w:asciiTheme="majorBidi" w:hAnsiTheme="majorBidi" w:cstheme="majorBidi"/>
          <w:b/>
          <w:i/>
          <w:iCs/>
          <w:color w:val="1F3864" w:themeColor="accent5" w:themeShade="80"/>
        </w:rPr>
        <w:t>Prix 7 : Production d’un film documentaire de reportage de 180 secondes à 4min sur les activités de la 20</w:t>
      </w:r>
      <w:r w:rsidRPr="009C14B6">
        <w:rPr>
          <w:rFonts w:asciiTheme="majorBidi" w:hAnsiTheme="majorBidi" w:cstheme="majorBidi"/>
          <w:b/>
          <w:i/>
          <w:iCs/>
          <w:color w:val="1F3864" w:themeColor="accent5" w:themeShade="80"/>
          <w:vertAlign w:val="superscript"/>
        </w:rPr>
        <w:t>ème</w:t>
      </w:r>
      <w:r w:rsidRPr="00A74F5C">
        <w:rPr>
          <w:rFonts w:asciiTheme="majorBidi" w:hAnsiTheme="majorBidi" w:cstheme="majorBidi"/>
          <w:b/>
          <w:i/>
          <w:iCs/>
          <w:color w:val="1F3864" w:themeColor="accent5" w:themeShade="80"/>
        </w:rPr>
        <w:t xml:space="preserve"> campagne</w:t>
      </w:r>
      <w:r w:rsidR="005B01CD">
        <w:rPr>
          <w:rFonts w:asciiTheme="majorBidi" w:hAnsiTheme="majorBidi" w:cstheme="majorBidi"/>
          <w:b/>
          <w:i/>
          <w:iCs/>
          <w:color w:val="1F3864" w:themeColor="accent5" w:themeShade="80"/>
        </w:rPr>
        <w:t xml:space="preserve"> dans différentes régions du royaume</w:t>
      </w:r>
    </w:p>
    <w:p w:rsidR="0098257D" w:rsidRPr="00A74F5C" w:rsidRDefault="0098257D" w:rsidP="00D876EC">
      <w:pPr>
        <w:ind w:left="709" w:hanging="709"/>
        <w:jc w:val="both"/>
        <w:rPr>
          <w:rFonts w:asciiTheme="majorBidi" w:hAnsiTheme="majorBidi" w:cstheme="majorBidi"/>
          <w:b/>
          <w:i/>
          <w:iCs/>
          <w:color w:val="1F3864" w:themeColor="accent5" w:themeShade="80"/>
        </w:rPr>
      </w:pPr>
    </w:p>
    <w:p w:rsidR="00D876EC" w:rsidRPr="006F7C31" w:rsidRDefault="00D876EC" w:rsidP="00D876EC">
      <w:pPr>
        <w:jc w:val="both"/>
        <w:rPr>
          <w:rFonts w:asciiTheme="majorBidi" w:hAnsiTheme="majorBidi" w:cstheme="majorBidi"/>
          <w:sz w:val="22"/>
          <w:szCs w:val="22"/>
        </w:rPr>
      </w:pPr>
      <w:r w:rsidRPr="006F7C31">
        <w:rPr>
          <w:rFonts w:asciiTheme="majorBidi" w:hAnsiTheme="majorBidi" w:cstheme="majorBidi"/>
          <w:sz w:val="22"/>
          <w:szCs w:val="22"/>
        </w:rPr>
        <w:t xml:space="preserve">Le prestataire doit livrer un film reportage de 180 secondes à 4 min, qui regroupe au moins une activité par localité </w:t>
      </w:r>
      <w:r w:rsidR="0098257D">
        <w:rPr>
          <w:rFonts w:asciiTheme="majorBidi" w:hAnsiTheme="majorBidi" w:cstheme="majorBidi"/>
          <w:sz w:val="22"/>
          <w:szCs w:val="22"/>
        </w:rPr>
        <w:t xml:space="preserve">et/ ou </w:t>
      </w:r>
      <w:r w:rsidRPr="006F7C31">
        <w:rPr>
          <w:rFonts w:asciiTheme="majorBidi" w:hAnsiTheme="majorBidi" w:cstheme="majorBidi"/>
          <w:sz w:val="22"/>
          <w:szCs w:val="22"/>
        </w:rPr>
        <w:t>par région</w:t>
      </w:r>
      <w:r w:rsidR="00A723F3">
        <w:rPr>
          <w:rFonts w:asciiTheme="majorBidi" w:hAnsiTheme="majorBidi" w:cstheme="majorBidi"/>
          <w:sz w:val="22"/>
          <w:szCs w:val="22"/>
        </w:rPr>
        <w:t xml:space="preserve"> avec interview avec les participants et témoignages avant le 20 décembre 2022.</w:t>
      </w:r>
    </w:p>
    <w:p w:rsidR="00D876EC" w:rsidRPr="006F7C31" w:rsidRDefault="00D876EC" w:rsidP="00D876EC">
      <w:pPr>
        <w:jc w:val="both"/>
        <w:rPr>
          <w:rFonts w:asciiTheme="majorBidi" w:hAnsiTheme="majorBidi" w:cstheme="majorBidi"/>
          <w:bCs/>
          <w:sz w:val="12"/>
          <w:szCs w:val="12"/>
        </w:rPr>
      </w:pPr>
    </w:p>
    <w:p w:rsidR="00D876EC" w:rsidRPr="006F7C31" w:rsidRDefault="00D876EC" w:rsidP="00D876EC">
      <w:pPr>
        <w:jc w:val="both"/>
        <w:rPr>
          <w:rFonts w:asciiTheme="majorBidi" w:hAnsiTheme="majorBidi" w:cstheme="majorBidi"/>
          <w:bCs/>
          <w:color w:val="000000"/>
          <w:sz w:val="22"/>
          <w:szCs w:val="22"/>
        </w:rPr>
      </w:pPr>
    </w:p>
    <w:p w:rsidR="008B6633" w:rsidRDefault="008B6633" w:rsidP="00D876EC">
      <w:pPr>
        <w:jc w:val="both"/>
        <w:rPr>
          <w:rFonts w:asciiTheme="majorBidi" w:hAnsiTheme="majorBidi" w:cstheme="majorBidi"/>
          <w:sz w:val="22"/>
          <w:szCs w:val="22"/>
        </w:rPr>
      </w:pPr>
    </w:p>
    <w:p w:rsidR="008B6633" w:rsidRPr="008B6633" w:rsidRDefault="008B6633" w:rsidP="00A723F3">
      <w:pPr>
        <w:shd w:val="clear" w:color="auto" w:fill="FFFFFF"/>
        <w:rPr>
          <w:rFonts w:asciiTheme="majorBidi" w:hAnsiTheme="majorBidi" w:cstheme="majorBidi"/>
          <w:b/>
          <w:i/>
          <w:iCs/>
          <w:color w:val="1F3864" w:themeColor="accent5" w:themeShade="80"/>
        </w:rPr>
      </w:pPr>
      <w:r w:rsidRPr="008B6633">
        <w:rPr>
          <w:rFonts w:asciiTheme="majorBidi" w:hAnsiTheme="majorBidi" w:cstheme="majorBidi"/>
          <w:b/>
          <w:i/>
          <w:iCs/>
          <w:color w:val="1F3864" w:themeColor="accent5" w:themeShade="80"/>
        </w:rPr>
        <w:t>Prix n 8 :</w:t>
      </w:r>
      <w:r>
        <w:rPr>
          <w:rFonts w:asciiTheme="majorBidi" w:hAnsiTheme="majorBidi" w:cstheme="majorBidi"/>
          <w:b/>
          <w:i/>
          <w:iCs/>
          <w:color w:val="1F3864" w:themeColor="accent5" w:themeShade="80"/>
        </w:rPr>
        <w:t xml:space="preserve"> </w:t>
      </w:r>
      <w:r w:rsidRPr="008B6633">
        <w:rPr>
          <w:rFonts w:asciiTheme="majorBidi" w:hAnsiTheme="majorBidi" w:cstheme="majorBidi"/>
          <w:b/>
          <w:i/>
          <w:iCs/>
          <w:color w:val="1F3864" w:themeColor="accent5" w:themeShade="80"/>
        </w:rPr>
        <w:t>Accompagnement </w:t>
      </w:r>
      <w:r w:rsidR="0098257D">
        <w:rPr>
          <w:rFonts w:asciiTheme="majorBidi" w:hAnsiTheme="majorBidi" w:cstheme="majorBidi"/>
          <w:b/>
          <w:i/>
          <w:iCs/>
          <w:color w:val="1F3864" w:themeColor="accent5" w:themeShade="80"/>
        </w:rPr>
        <w:t xml:space="preserve">des </w:t>
      </w:r>
      <w:r w:rsidRPr="008B6633">
        <w:rPr>
          <w:rFonts w:asciiTheme="majorBidi" w:hAnsiTheme="majorBidi" w:cstheme="majorBidi"/>
          <w:b/>
          <w:i/>
          <w:iCs/>
          <w:color w:val="1F3864" w:themeColor="accent5" w:themeShade="80"/>
        </w:rPr>
        <w:t xml:space="preserve">relations presse et fourniture d’un plan média : </w:t>
      </w:r>
      <w:r w:rsidR="00A20F84" w:rsidRPr="008B6633">
        <w:rPr>
          <w:rFonts w:asciiTheme="majorBidi" w:hAnsiTheme="majorBidi" w:cstheme="majorBidi"/>
          <w:b/>
          <w:i/>
          <w:iCs/>
          <w:color w:val="1F3864" w:themeColor="accent5" w:themeShade="80"/>
        </w:rPr>
        <w:t>avant</w:t>
      </w:r>
      <w:r w:rsidR="00A723F3">
        <w:rPr>
          <w:rFonts w:asciiTheme="majorBidi" w:hAnsiTheme="majorBidi" w:cstheme="majorBidi"/>
          <w:b/>
          <w:i/>
          <w:iCs/>
          <w:color w:val="1F3864" w:themeColor="accent5" w:themeShade="80"/>
        </w:rPr>
        <w:t xml:space="preserve"> et </w:t>
      </w:r>
      <w:r w:rsidR="00A20F84" w:rsidRPr="008B6633">
        <w:rPr>
          <w:rFonts w:asciiTheme="majorBidi" w:hAnsiTheme="majorBidi" w:cstheme="majorBidi"/>
          <w:b/>
          <w:i/>
          <w:iCs/>
          <w:color w:val="1F3864" w:themeColor="accent5" w:themeShade="80"/>
        </w:rPr>
        <w:t>pendant</w:t>
      </w:r>
      <w:r w:rsidR="00A20F84">
        <w:rPr>
          <w:rFonts w:asciiTheme="majorBidi" w:hAnsiTheme="majorBidi" w:cstheme="majorBidi"/>
          <w:b/>
          <w:i/>
          <w:iCs/>
          <w:color w:val="1F3864" w:themeColor="accent5" w:themeShade="80"/>
        </w:rPr>
        <w:t xml:space="preserve"> l</w:t>
      </w:r>
      <w:r w:rsidR="00A723F3">
        <w:rPr>
          <w:rFonts w:asciiTheme="majorBidi" w:hAnsiTheme="majorBidi" w:cstheme="majorBidi"/>
          <w:b/>
          <w:i/>
          <w:iCs/>
          <w:color w:val="1F3864" w:themeColor="accent5" w:themeShade="80"/>
        </w:rPr>
        <w:t>a campagne</w:t>
      </w:r>
      <w:r w:rsidR="00A20F84">
        <w:rPr>
          <w:rFonts w:asciiTheme="majorBidi" w:hAnsiTheme="majorBidi" w:cstheme="majorBidi"/>
          <w:b/>
          <w:i/>
          <w:iCs/>
          <w:color w:val="1F3864" w:themeColor="accent5" w:themeShade="80"/>
        </w:rPr>
        <w:t xml:space="preserve"> </w:t>
      </w:r>
      <w:r w:rsidR="00A20F84" w:rsidRPr="008B6633">
        <w:rPr>
          <w:rFonts w:asciiTheme="majorBidi" w:hAnsiTheme="majorBidi" w:cstheme="majorBidi"/>
          <w:b/>
          <w:i/>
          <w:iCs/>
          <w:color w:val="1F3864" w:themeColor="accent5" w:themeShade="80"/>
        </w:rPr>
        <w:t>et</w:t>
      </w:r>
      <w:r w:rsidRPr="008B6633">
        <w:rPr>
          <w:rFonts w:asciiTheme="majorBidi" w:hAnsiTheme="majorBidi" w:cstheme="majorBidi"/>
          <w:b/>
          <w:i/>
          <w:iCs/>
          <w:color w:val="1F3864" w:themeColor="accent5" w:themeShade="80"/>
        </w:rPr>
        <w:t xml:space="preserve"> </w:t>
      </w:r>
      <w:r w:rsidR="00A723F3">
        <w:rPr>
          <w:rFonts w:asciiTheme="majorBidi" w:hAnsiTheme="majorBidi" w:cstheme="majorBidi"/>
          <w:b/>
          <w:i/>
          <w:iCs/>
          <w:color w:val="1F3864" w:themeColor="accent5" w:themeShade="80"/>
        </w:rPr>
        <w:t>5</w:t>
      </w:r>
      <w:r w:rsidR="00A20F84">
        <w:rPr>
          <w:rFonts w:asciiTheme="majorBidi" w:hAnsiTheme="majorBidi" w:cstheme="majorBidi"/>
          <w:b/>
          <w:i/>
          <w:iCs/>
          <w:color w:val="1F3864" w:themeColor="accent5" w:themeShade="80"/>
        </w:rPr>
        <w:t xml:space="preserve"> </w:t>
      </w:r>
      <w:r w:rsidRPr="008B6633">
        <w:rPr>
          <w:rFonts w:asciiTheme="majorBidi" w:hAnsiTheme="majorBidi" w:cstheme="majorBidi"/>
          <w:b/>
          <w:i/>
          <w:iCs/>
          <w:color w:val="1F3864" w:themeColor="accent5" w:themeShade="80"/>
        </w:rPr>
        <w:t>jours après la fin de la campagne</w:t>
      </w:r>
      <w:r w:rsidR="00A20F84">
        <w:rPr>
          <w:rFonts w:asciiTheme="majorBidi" w:hAnsiTheme="majorBidi" w:cstheme="majorBidi"/>
          <w:b/>
          <w:i/>
          <w:iCs/>
          <w:color w:val="1F3864" w:themeColor="accent5" w:themeShade="80"/>
        </w:rPr>
        <w:t xml:space="preserve"> </w:t>
      </w:r>
      <w:r w:rsidR="0098257D">
        <w:rPr>
          <w:rFonts w:asciiTheme="majorBidi" w:hAnsiTheme="majorBidi" w:cstheme="majorBidi"/>
          <w:b/>
          <w:i/>
          <w:iCs/>
          <w:color w:val="1F3864" w:themeColor="accent5" w:themeShade="80"/>
        </w:rPr>
        <w:t>et f</w:t>
      </w:r>
      <w:r w:rsidRPr="008B6633">
        <w:rPr>
          <w:rFonts w:asciiTheme="majorBidi" w:hAnsiTheme="majorBidi" w:cstheme="majorBidi"/>
          <w:b/>
          <w:i/>
          <w:iCs/>
          <w:color w:val="1F3864" w:themeColor="accent5" w:themeShade="80"/>
        </w:rPr>
        <w:t>ournir un pressbook</w:t>
      </w:r>
    </w:p>
    <w:p w:rsidR="008B6633" w:rsidRPr="008B6633" w:rsidRDefault="008B6633" w:rsidP="008B6633">
      <w:pPr>
        <w:shd w:val="clear" w:color="auto" w:fill="FFFFFF"/>
        <w:rPr>
          <w:rFonts w:asciiTheme="majorBidi" w:hAnsiTheme="majorBidi" w:cstheme="majorBidi"/>
          <w:sz w:val="22"/>
          <w:szCs w:val="22"/>
        </w:rPr>
      </w:pPr>
    </w:p>
    <w:p w:rsidR="003C1DD7" w:rsidRPr="0098257D" w:rsidRDefault="008B6633" w:rsidP="00A723F3">
      <w:pPr>
        <w:jc w:val="both"/>
        <w:rPr>
          <w:rFonts w:asciiTheme="majorBidi" w:hAnsiTheme="majorBidi" w:cstheme="majorBidi"/>
          <w:sz w:val="22"/>
          <w:szCs w:val="22"/>
        </w:rPr>
      </w:pPr>
      <w:r w:rsidRPr="0098257D">
        <w:rPr>
          <w:rFonts w:asciiTheme="majorBidi" w:hAnsiTheme="majorBidi" w:cstheme="majorBidi"/>
          <w:sz w:val="22"/>
          <w:szCs w:val="22"/>
        </w:rPr>
        <w:t xml:space="preserve">Le prestataire est tenu de fournir une conception d'une campagne de relations presse. Il doit assurer l'assistance technique en matière de relations presse et fournir à cet effet des propositions comportant des engagements en matière de publication d'articles, dans la presse généraliste et spécialisée de diffusion de vidéo de short stories à tonalité positive via la mobilisation des supports très connus du public de presse écrite, </w:t>
      </w:r>
      <w:r w:rsidR="006E30C6" w:rsidRPr="0098257D">
        <w:rPr>
          <w:rFonts w:asciiTheme="majorBidi" w:hAnsiTheme="majorBidi" w:cstheme="majorBidi"/>
          <w:sz w:val="22"/>
          <w:szCs w:val="22"/>
        </w:rPr>
        <w:t>visuelle,</w:t>
      </w:r>
      <w:r w:rsidRPr="0098257D">
        <w:rPr>
          <w:rFonts w:asciiTheme="majorBidi" w:hAnsiTheme="majorBidi" w:cstheme="majorBidi"/>
          <w:sz w:val="22"/>
          <w:szCs w:val="22"/>
        </w:rPr>
        <w:t xml:space="preserve"> audio et électronique.</w:t>
      </w:r>
      <w:r w:rsidR="003C1DD7" w:rsidRPr="0098257D">
        <w:rPr>
          <w:rFonts w:asciiTheme="majorBidi" w:hAnsiTheme="majorBidi" w:cstheme="majorBidi"/>
          <w:sz w:val="22"/>
          <w:szCs w:val="22"/>
        </w:rPr>
        <w:t xml:space="preserve"> </w:t>
      </w:r>
    </w:p>
    <w:p w:rsidR="007D65D0" w:rsidRDefault="008B6633" w:rsidP="00A723F3">
      <w:pPr>
        <w:shd w:val="clear" w:color="auto" w:fill="FFFFFF"/>
        <w:spacing w:before="240" w:line="276" w:lineRule="auto"/>
        <w:jc w:val="both"/>
        <w:rPr>
          <w:rFonts w:asciiTheme="majorBidi" w:hAnsiTheme="majorBidi" w:cstheme="majorBidi"/>
          <w:sz w:val="22"/>
          <w:szCs w:val="22"/>
        </w:rPr>
      </w:pPr>
      <w:r w:rsidRPr="00F3489E">
        <w:rPr>
          <w:rFonts w:asciiTheme="majorBidi" w:hAnsiTheme="majorBidi" w:cstheme="majorBidi"/>
          <w:color w:val="000000" w:themeColor="text1"/>
          <w:sz w:val="22"/>
          <w:szCs w:val="22"/>
        </w:rPr>
        <w:t xml:space="preserve">Le prestataire livre </w:t>
      </w:r>
      <w:r w:rsidR="00A20F84" w:rsidRPr="00F3489E">
        <w:rPr>
          <w:rFonts w:asciiTheme="majorBidi" w:hAnsiTheme="majorBidi" w:cstheme="majorBidi"/>
          <w:color w:val="000000" w:themeColor="text1"/>
          <w:sz w:val="22"/>
          <w:szCs w:val="22"/>
        </w:rPr>
        <w:t>cinq (5)</w:t>
      </w:r>
      <w:r w:rsidRPr="00F3489E">
        <w:rPr>
          <w:rFonts w:asciiTheme="majorBidi" w:hAnsiTheme="majorBidi" w:cstheme="majorBidi"/>
          <w:color w:val="000000" w:themeColor="text1"/>
          <w:sz w:val="22"/>
          <w:szCs w:val="22"/>
        </w:rPr>
        <w:t xml:space="preserve"> jours après la fin de la campagne une </w:t>
      </w:r>
      <w:r w:rsidRPr="00C260A3">
        <w:rPr>
          <w:rFonts w:asciiTheme="majorBidi" w:hAnsiTheme="majorBidi" w:cstheme="majorBidi"/>
          <w:sz w:val="22"/>
          <w:szCs w:val="22"/>
        </w:rPr>
        <w:t xml:space="preserve">revue de presse détaillée faisant état de la couverture médiatique </w:t>
      </w:r>
      <w:r w:rsidR="00A20F84">
        <w:rPr>
          <w:rFonts w:asciiTheme="majorBidi" w:hAnsiTheme="majorBidi" w:cstheme="majorBidi"/>
          <w:sz w:val="22"/>
          <w:szCs w:val="22"/>
        </w:rPr>
        <w:t>de la ca</w:t>
      </w:r>
      <w:r w:rsidRPr="00C260A3">
        <w:rPr>
          <w:rFonts w:asciiTheme="majorBidi" w:hAnsiTheme="majorBidi" w:cstheme="majorBidi"/>
          <w:sz w:val="22"/>
          <w:szCs w:val="22"/>
        </w:rPr>
        <w:t>mpagne et des captures d'écran des articles parus sur les supports électroniques avec indication des références des publications. Une liste de l'ensemble des supports ayant traité de la camp</w:t>
      </w:r>
      <w:r w:rsidR="00C2611C">
        <w:rPr>
          <w:rFonts w:asciiTheme="majorBidi" w:hAnsiTheme="majorBidi" w:cstheme="majorBidi"/>
          <w:sz w:val="22"/>
          <w:szCs w:val="22"/>
        </w:rPr>
        <w:t xml:space="preserve">agne est à dresser </w:t>
      </w:r>
      <w:r w:rsidR="00831E7E">
        <w:rPr>
          <w:rFonts w:asciiTheme="majorBidi" w:hAnsiTheme="majorBidi" w:cstheme="majorBidi"/>
          <w:sz w:val="22"/>
          <w:szCs w:val="22"/>
        </w:rPr>
        <w:t>et à</w:t>
      </w:r>
      <w:r w:rsidR="00A723F3">
        <w:rPr>
          <w:rFonts w:asciiTheme="majorBidi" w:hAnsiTheme="majorBidi" w:cstheme="majorBidi"/>
          <w:sz w:val="22"/>
          <w:szCs w:val="22"/>
        </w:rPr>
        <w:t xml:space="preserve"> </w:t>
      </w:r>
      <w:r w:rsidR="00C2611C">
        <w:rPr>
          <w:rFonts w:asciiTheme="majorBidi" w:hAnsiTheme="majorBidi" w:cstheme="majorBidi"/>
          <w:sz w:val="22"/>
          <w:szCs w:val="22"/>
        </w:rPr>
        <w:t>fournir au Ministère.</w:t>
      </w:r>
    </w:p>
    <w:p w:rsidR="00831E7E" w:rsidRDefault="00831E7E" w:rsidP="00A723F3">
      <w:pPr>
        <w:shd w:val="clear" w:color="auto" w:fill="FFFFFF"/>
        <w:spacing w:before="240" w:line="276" w:lineRule="auto"/>
        <w:jc w:val="both"/>
        <w:rPr>
          <w:rFonts w:asciiTheme="majorBidi" w:hAnsiTheme="majorBidi" w:cstheme="majorBidi"/>
          <w:sz w:val="22"/>
          <w:szCs w:val="22"/>
        </w:rPr>
      </w:pPr>
    </w:p>
    <w:p w:rsidR="00831E7E" w:rsidRDefault="00831E7E" w:rsidP="00A723F3">
      <w:pPr>
        <w:shd w:val="clear" w:color="auto" w:fill="FFFFFF"/>
        <w:spacing w:before="240" w:line="276" w:lineRule="auto"/>
        <w:jc w:val="both"/>
        <w:rPr>
          <w:rFonts w:asciiTheme="majorBidi" w:hAnsiTheme="majorBidi" w:cstheme="majorBidi"/>
          <w:sz w:val="22"/>
          <w:szCs w:val="22"/>
        </w:rPr>
      </w:pPr>
    </w:p>
    <w:p w:rsidR="00831E7E" w:rsidRDefault="00831E7E" w:rsidP="00A723F3">
      <w:pPr>
        <w:shd w:val="clear" w:color="auto" w:fill="FFFFFF"/>
        <w:spacing w:before="240" w:line="276" w:lineRule="auto"/>
        <w:jc w:val="both"/>
        <w:rPr>
          <w:rFonts w:asciiTheme="majorBidi" w:hAnsiTheme="majorBidi" w:cstheme="majorBidi"/>
          <w:sz w:val="22"/>
          <w:szCs w:val="22"/>
        </w:rPr>
      </w:pPr>
    </w:p>
    <w:p w:rsidR="00831E7E" w:rsidRDefault="00831E7E" w:rsidP="00A723F3">
      <w:pPr>
        <w:shd w:val="clear" w:color="auto" w:fill="FFFFFF"/>
        <w:spacing w:before="240" w:line="276" w:lineRule="auto"/>
        <w:jc w:val="both"/>
        <w:rPr>
          <w:rFonts w:asciiTheme="majorBidi" w:hAnsiTheme="majorBidi" w:cstheme="majorBidi"/>
          <w:sz w:val="22"/>
          <w:szCs w:val="22"/>
        </w:rPr>
      </w:pPr>
    </w:p>
    <w:p w:rsidR="00831E7E" w:rsidRDefault="00831E7E" w:rsidP="00A723F3">
      <w:pPr>
        <w:shd w:val="clear" w:color="auto" w:fill="FFFFFF"/>
        <w:spacing w:before="240" w:line="276" w:lineRule="auto"/>
        <w:jc w:val="both"/>
        <w:rPr>
          <w:rFonts w:asciiTheme="majorBidi" w:hAnsiTheme="majorBidi" w:cstheme="majorBidi"/>
          <w:sz w:val="22"/>
          <w:szCs w:val="22"/>
        </w:rPr>
      </w:pPr>
    </w:p>
    <w:p w:rsidR="00C2611C" w:rsidRDefault="00C2611C" w:rsidP="00C2611C">
      <w:pPr>
        <w:shd w:val="clear" w:color="auto" w:fill="FFFFFF"/>
        <w:spacing w:before="240" w:line="276" w:lineRule="auto"/>
        <w:jc w:val="both"/>
        <w:rPr>
          <w:rFonts w:asciiTheme="majorBidi" w:hAnsiTheme="majorBidi" w:cstheme="majorBidi"/>
          <w:b/>
          <w:u w:val="single"/>
        </w:rPr>
      </w:pPr>
    </w:p>
    <w:p w:rsidR="00634B5C" w:rsidRPr="00CF7053" w:rsidRDefault="00634B5C" w:rsidP="007E24C4">
      <w:pPr>
        <w:shd w:val="clear" w:color="auto" w:fill="FFE599" w:themeFill="accent4" w:themeFillTint="66"/>
        <w:rPr>
          <w:rFonts w:asciiTheme="majorBidi" w:hAnsiTheme="majorBidi" w:cstheme="majorBidi"/>
          <w:b/>
          <w:u w:val="single"/>
        </w:rPr>
      </w:pPr>
      <w:r w:rsidRPr="00CF7053">
        <w:rPr>
          <w:rFonts w:asciiTheme="majorBidi" w:hAnsiTheme="majorBidi" w:cstheme="majorBidi"/>
          <w:b/>
          <w:u w:val="single"/>
        </w:rPr>
        <w:t xml:space="preserve">ARTICLE </w:t>
      </w:r>
      <w:r w:rsidR="000B04CC">
        <w:rPr>
          <w:rFonts w:asciiTheme="majorBidi" w:hAnsiTheme="majorBidi" w:cstheme="majorBidi"/>
          <w:b/>
          <w:u w:val="single"/>
        </w:rPr>
        <w:t>3</w:t>
      </w:r>
      <w:r w:rsidRPr="00CF7053">
        <w:rPr>
          <w:rFonts w:asciiTheme="majorBidi" w:hAnsiTheme="majorBidi" w:cstheme="majorBidi"/>
          <w:b/>
          <w:u w:val="single"/>
        </w:rPr>
        <w:t>- MONTANT DU CONTRAT</w:t>
      </w:r>
    </w:p>
    <w:p w:rsidR="005974FF" w:rsidRPr="00A42E26" w:rsidRDefault="005974FF" w:rsidP="005974FF">
      <w:pPr>
        <w:jc w:val="both"/>
        <w:rPr>
          <w:rFonts w:asciiTheme="majorBidi" w:hAnsiTheme="majorBidi"/>
          <w:sz w:val="22"/>
        </w:rPr>
      </w:pPr>
    </w:p>
    <w:p w:rsidR="00831E7E" w:rsidRPr="00275A2F" w:rsidRDefault="00634B5C" w:rsidP="00831E7E">
      <w:pPr>
        <w:jc w:val="both"/>
        <w:rPr>
          <w:rFonts w:asciiTheme="majorBidi" w:eastAsia="Calibri" w:hAnsiTheme="majorBidi" w:cstheme="majorBidi"/>
          <w:b/>
        </w:rPr>
      </w:pPr>
      <w:r w:rsidRPr="00CF7053">
        <w:rPr>
          <w:rFonts w:asciiTheme="majorBidi" w:hAnsiTheme="majorBidi" w:cstheme="majorBidi"/>
          <w:bCs/>
          <w:sz w:val="22"/>
          <w:szCs w:val="22"/>
        </w:rPr>
        <w:t>Le montant du contrat est arrêté</w:t>
      </w:r>
      <w:r w:rsidR="00A74F5C">
        <w:rPr>
          <w:rFonts w:asciiTheme="majorBidi" w:hAnsiTheme="majorBidi" w:cstheme="majorBidi"/>
          <w:bCs/>
          <w:sz w:val="22"/>
          <w:szCs w:val="22"/>
        </w:rPr>
        <w:t xml:space="preserve"> </w:t>
      </w:r>
      <w:r w:rsidRPr="00CF7053">
        <w:rPr>
          <w:rFonts w:asciiTheme="majorBidi" w:hAnsiTheme="majorBidi" w:cstheme="majorBidi"/>
          <w:bCs/>
          <w:sz w:val="22"/>
          <w:szCs w:val="22"/>
        </w:rPr>
        <w:t>à</w:t>
      </w:r>
      <w:r w:rsidR="00290775" w:rsidRPr="00CF7053">
        <w:rPr>
          <w:rFonts w:asciiTheme="majorBidi" w:hAnsiTheme="majorBidi" w:cstheme="majorBidi"/>
          <w:bCs/>
          <w:sz w:val="22"/>
          <w:szCs w:val="22"/>
        </w:rPr>
        <w:t xml:space="preserve"> : </w:t>
      </w:r>
      <w:r w:rsidR="00B0631A" w:rsidRPr="00CF7053">
        <w:rPr>
          <w:rFonts w:asciiTheme="majorBidi" w:eastAsia="Calibri" w:hAnsiTheme="majorBidi" w:cstheme="majorBidi"/>
          <w:b/>
        </w:rPr>
        <w:t>(</w:t>
      </w:r>
      <w:r w:rsidR="00546E37" w:rsidRPr="00CF7053">
        <w:rPr>
          <w:rFonts w:asciiTheme="majorBidi" w:eastAsia="Calibri" w:hAnsiTheme="majorBidi" w:cstheme="majorBidi"/>
          <w:b/>
        </w:rPr>
        <w:t>Chiffre</w:t>
      </w:r>
      <w:r w:rsidR="00B0631A" w:rsidRPr="00CF7053">
        <w:rPr>
          <w:rFonts w:asciiTheme="majorBidi" w:eastAsia="Calibri" w:hAnsiTheme="majorBidi" w:cstheme="majorBidi"/>
          <w:b/>
        </w:rPr>
        <w:t>) Dirhams Toutes Taxes Comprises.</w:t>
      </w:r>
    </w:p>
    <w:p w:rsidR="0029739A" w:rsidRDefault="0029739A" w:rsidP="005974FF">
      <w:pPr>
        <w:jc w:val="both"/>
        <w:rPr>
          <w:rFonts w:asciiTheme="majorBidi" w:hAnsiTheme="majorBidi"/>
          <w:sz w:val="12"/>
        </w:rPr>
      </w:pPr>
    </w:p>
    <w:p w:rsidR="00C2611C" w:rsidRPr="00A42E26" w:rsidRDefault="00C2611C" w:rsidP="005974FF">
      <w:pPr>
        <w:jc w:val="both"/>
        <w:rPr>
          <w:rFonts w:asciiTheme="majorBidi" w:hAnsiTheme="majorBidi"/>
          <w:sz w:val="12"/>
        </w:rPr>
      </w:pPr>
    </w:p>
    <w:p w:rsidR="009231D8" w:rsidRPr="00A42E26" w:rsidRDefault="009231D8" w:rsidP="005974FF">
      <w:pPr>
        <w:jc w:val="both"/>
        <w:rPr>
          <w:rFonts w:asciiTheme="majorBidi" w:hAnsiTheme="majorBidi"/>
          <w:sz w:val="12"/>
        </w:rPr>
      </w:pPr>
    </w:p>
    <w:p w:rsidR="00634B5C" w:rsidRPr="00CF7053" w:rsidRDefault="00634B5C" w:rsidP="00824DCB">
      <w:pPr>
        <w:shd w:val="clear" w:color="auto" w:fill="FFE599" w:themeFill="accent4" w:themeFillTint="66"/>
        <w:rPr>
          <w:rFonts w:asciiTheme="majorBidi" w:hAnsiTheme="majorBidi" w:cstheme="majorBidi"/>
          <w:b/>
          <w:u w:val="single"/>
        </w:rPr>
      </w:pPr>
      <w:r w:rsidRPr="00CF7053">
        <w:rPr>
          <w:rFonts w:asciiTheme="majorBidi" w:hAnsiTheme="majorBidi" w:cstheme="majorBidi"/>
          <w:b/>
          <w:u w:val="single"/>
        </w:rPr>
        <w:t xml:space="preserve">ARTICLE </w:t>
      </w:r>
      <w:r w:rsidR="000B04CC">
        <w:rPr>
          <w:rFonts w:asciiTheme="majorBidi" w:hAnsiTheme="majorBidi" w:cstheme="majorBidi"/>
          <w:b/>
          <w:u w:val="single"/>
        </w:rPr>
        <w:t>4</w:t>
      </w:r>
      <w:r w:rsidRPr="00CF7053">
        <w:rPr>
          <w:rFonts w:asciiTheme="majorBidi" w:hAnsiTheme="majorBidi" w:cstheme="majorBidi"/>
          <w:b/>
          <w:u w:val="single"/>
        </w:rPr>
        <w:t xml:space="preserve"> : </w:t>
      </w:r>
      <w:r w:rsidR="00831E7E">
        <w:rPr>
          <w:rFonts w:asciiTheme="majorBidi" w:hAnsiTheme="majorBidi" w:cstheme="majorBidi"/>
          <w:b/>
          <w:u w:val="single"/>
        </w:rPr>
        <w:t xml:space="preserve"> NOTIFICATION DE L’ORDRE DE SERVICE ET </w:t>
      </w:r>
      <w:r w:rsidRPr="00CF7053">
        <w:rPr>
          <w:rFonts w:asciiTheme="majorBidi" w:hAnsiTheme="majorBidi" w:cstheme="majorBidi"/>
          <w:b/>
          <w:u w:val="single"/>
        </w:rPr>
        <w:t>DELAI D'EXECUTION</w:t>
      </w:r>
    </w:p>
    <w:p w:rsidR="005974FF" w:rsidRPr="00A42E26" w:rsidRDefault="005974FF" w:rsidP="005974FF">
      <w:pPr>
        <w:jc w:val="both"/>
        <w:rPr>
          <w:rFonts w:asciiTheme="majorBidi" w:hAnsiTheme="majorBidi"/>
          <w:sz w:val="12"/>
        </w:rPr>
      </w:pPr>
    </w:p>
    <w:p w:rsidR="003D4850" w:rsidRDefault="003D4850" w:rsidP="002E6F6F">
      <w:pPr>
        <w:jc w:val="both"/>
        <w:rPr>
          <w:rFonts w:asciiTheme="majorBidi" w:hAnsiTheme="majorBidi" w:cstheme="majorBidi"/>
          <w:sz w:val="22"/>
          <w:szCs w:val="22"/>
        </w:rPr>
      </w:pPr>
    </w:p>
    <w:p w:rsidR="00831E7E" w:rsidRDefault="00831E7E" w:rsidP="00311C4B">
      <w:pPr>
        <w:jc w:val="both"/>
        <w:rPr>
          <w:rFonts w:asciiTheme="majorBidi" w:hAnsiTheme="majorBidi" w:cstheme="majorBidi"/>
          <w:sz w:val="22"/>
          <w:szCs w:val="22"/>
        </w:rPr>
      </w:pPr>
      <w:r>
        <w:rPr>
          <w:rFonts w:asciiTheme="majorBidi" w:hAnsiTheme="majorBidi" w:cstheme="majorBidi"/>
          <w:sz w:val="22"/>
          <w:szCs w:val="22"/>
        </w:rPr>
        <w:t>Le prestataire sera notifié par Ordre de Service, après validation du Comité conjoint MSISF/ UNFPA de l’Offre soumise.</w:t>
      </w:r>
    </w:p>
    <w:p w:rsidR="00831E7E" w:rsidRDefault="00831E7E" w:rsidP="00831E7E">
      <w:pPr>
        <w:jc w:val="both"/>
        <w:rPr>
          <w:rFonts w:asciiTheme="majorBidi" w:hAnsiTheme="majorBidi" w:cstheme="majorBidi"/>
          <w:sz w:val="22"/>
          <w:szCs w:val="22"/>
        </w:rPr>
      </w:pPr>
    </w:p>
    <w:p w:rsidR="00C32019" w:rsidRPr="00CF7053" w:rsidRDefault="00634B5C" w:rsidP="002E6F6F">
      <w:pPr>
        <w:jc w:val="both"/>
        <w:rPr>
          <w:rFonts w:asciiTheme="majorBidi" w:hAnsiTheme="majorBidi" w:cstheme="majorBidi"/>
          <w:sz w:val="22"/>
          <w:szCs w:val="22"/>
        </w:rPr>
      </w:pPr>
      <w:r w:rsidRPr="00CF7053">
        <w:rPr>
          <w:rFonts w:asciiTheme="majorBidi" w:hAnsiTheme="majorBidi" w:cstheme="majorBidi"/>
          <w:sz w:val="22"/>
          <w:szCs w:val="22"/>
        </w:rPr>
        <w:t>Le délai d'exécution des prestatio</w:t>
      </w:r>
      <w:r w:rsidR="009B1E5C" w:rsidRPr="00CF7053">
        <w:rPr>
          <w:rFonts w:asciiTheme="majorBidi" w:hAnsiTheme="majorBidi" w:cstheme="majorBidi"/>
          <w:sz w:val="22"/>
          <w:szCs w:val="22"/>
        </w:rPr>
        <w:t xml:space="preserve">ns susmentionnées est </w:t>
      </w:r>
      <w:r w:rsidR="00BE1606" w:rsidRPr="00CF7053">
        <w:rPr>
          <w:rFonts w:asciiTheme="majorBidi" w:hAnsiTheme="majorBidi" w:cstheme="majorBidi"/>
          <w:sz w:val="22"/>
          <w:szCs w:val="22"/>
        </w:rPr>
        <w:t xml:space="preserve">fixé </w:t>
      </w:r>
      <w:r w:rsidR="00C32019" w:rsidRPr="00CF7053">
        <w:rPr>
          <w:rFonts w:asciiTheme="majorBidi" w:hAnsiTheme="majorBidi" w:cstheme="majorBidi"/>
          <w:sz w:val="22"/>
          <w:szCs w:val="22"/>
        </w:rPr>
        <w:t>comme suit :</w:t>
      </w:r>
    </w:p>
    <w:p w:rsidR="00C32019" w:rsidRPr="00CF7053" w:rsidRDefault="00C32019" w:rsidP="002E6F6F">
      <w:pPr>
        <w:jc w:val="both"/>
        <w:rPr>
          <w:rFonts w:asciiTheme="majorBidi" w:hAnsiTheme="majorBidi" w:cstheme="majorBidi"/>
          <w:sz w:val="22"/>
          <w:szCs w:val="22"/>
        </w:rPr>
      </w:pPr>
    </w:p>
    <w:tbl>
      <w:tblPr>
        <w:tblStyle w:val="Grilledutableau"/>
        <w:tblW w:w="9894" w:type="dxa"/>
        <w:tblInd w:w="-5" w:type="dxa"/>
        <w:tblLook w:val="04A0" w:firstRow="1" w:lastRow="0" w:firstColumn="1" w:lastColumn="0" w:noHBand="0" w:noVBand="1"/>
      </w:tblPr>
      <w:tblGrid>
        <w:gridCol w:w="769"/>
        <w:gridCol w:w="4476"/>
        <w:gridCol w:w="4649"/>
      </w:tblGrid>
      <w:tr w:rsidR="00CF7053" w:rsidRPr="00CF7053" w:rsidTr="00A3514E">
        <w:tc>
          <w:tcPr>
            <w:tcW w:w="769" w:type="dxa"/>
            <w:shd w:val="clear" w:color="auto" w:fill="DEEAF6" w:themeFill="accent1" w:themeFillTint="33"/>
          </w:tcPr>
          <w:p w:rsidR="008139B1" w:rsidRPr="00A74F5C" w:rsidRDefault="008139B1" w:rsidP="00C32019">
            <w:pPr>
              <w:jc w:val="center"/>
              <w:rPr>
                <w:rFonts w:asciiTheme="majorBidi" w:hAnsiTheme="majorBidi" w:cstheme="majorBidi"/>
                <w:b/>
                <w:bCs/>
                <w:color w:val="1F3864" w:themeColor="accent5" w:themeShade="80"/>
              </w:rPr>
            </w:pPr>
            <w:r w:rsidRPr="00A74F5C">
              <w:rPr>
                <w:rFonts w:asciiTheme="majorBidi" w:hAnsiTheme="majorBidi" w:cstheme="majorBidi"/>
                <w:b/>
                <w:bCs/>
                <w:color w:val="1F3864" w:themeColor="accent5" w:themeShade="80"/>
              </w:rPr>
              <w:t>Prix</w:t>
            </w:r>
          </w:p>
        </w:tc>
        <w:tc>
          <w:tcPr>
            <w:tcW w:w="4476" w:type="dxa"/>
            <w:shd w:val="clear" w:color="auto" w:fill="DEEAF6" w:themeFill="accent1" w:themeFillTint="33"/>
          </w:tcPr>
          <w:p w:rsidR="008139B1" w:rsidRPr="00A74F5C" w:rsidRDefault="008139B1" w:rsidP="00C32019">
            <w:pPr>
              <w:jc w:val="center"/>
              <w:rPr>
                <w:rFonts w:asciiTheme="majorBidi" w:hAnsiTheme="majorBidi" w:cstheme="majorBidi"/>
                <w:b/>
                <w:bCs/>
                <w:color w:val="1F3864" w:themeColor="accent5" w:themeShade="80"/>
              </w:rPr>
            </w:pPr>
            <w:r w:rsidRPr="00A74F5C">
              <w:rPr>
                <w:rFonts w:asciiTheme="majorBidi" w:hAnsiTheme="majorBidi" w:cstheme="majorBidi"/>
                <w:b/>
                <w:bCs/>
                <w:color w:val="1F3864" w:themeColor="accent5" w:themeShade="80"/>
              </w:rPr>
              <w:t>Prestation</w:t>
            </w:r>
          </w:p>
        </w:tc>
        <w:tc>
          <w:tcPr>
            <w:tcW w:w="4649" w:type="dxa"/>
            <w:shd w:val="clear" w:color="auto" w:fill="DEEAF6" w:themeFill="accent1" w:themeFillTint="33"/>
          </w:tcPr>
          <w:p w:rsidR="008139B1" w:rsidRPr="00A74F5C" w:rsidRDefault="008139B1" w:rsidP="00C32019">
            <w:pPr>
              <w:jc w:val="center"/>
              <w:rPr>
                <w:rFonts w:asciiTheme="majorBidi" w:hAnsiTheme="majorBidi" w:cstheme="majorBidi"/>
                <w:b/>
                <w:bCs/>
                <w:color w:val="1F3864" w:themeColor="accent5" w:themeShade="80"/>
              </w:rPr>
            </w:pPr>
            <w:r w:rsidRPr="00A74F5C">
              <w:rPr>
                <w:rFonts w:asciiTheme="majorBidi" w:hAnsiTheme="majorBidi" w:cstheme="majorBidi"/>
                <w:b/>
                <w:bCs/>
                <w:color w:val="1F3864" w:themeColor="accent5" w:themeShade="80"/>
              </w:rPr>
              <w:t>Durée d’exécution</w:t>
            </w:r>
          </w:p>
        </w:tc>
      </w:tr>
      <w:tr w:rsidR="000B04CC" w:rsidRPr="00CF7053" w:rsidTr="00A3514E">
        <w:tc>
          <w:tcPr>
            <w:tcW w:w="769" w:type="dxa"/>
            <w:shd w:val="clear" w:color="auto" w:fill="DEEAF6" w:themeFill="accent1" w:themeFillTint="33"/>
            <w:vAlign w:val="center"/>
          </w:tcPr>
          <w:p w:rsidR="000B04CC" w:rsidRPr="007D65D0" w:rsidRDefault="000B04CC" w:rsidP="00C32019">
            <w:pPr>
              <w:jc w:val="center"/>
              <w:rPr>
                <w:rFonts w:asciiTheme="majorBidi" w:hAnsiTheme="majorBidi" w:cstheme="majorBidi"/>
                <w:b/>
                <w:bCs/>
              </w:rPr>
            </w:pPr>
            <w:r w:rsidRPr="007D65D0">
              <w:rPr>
                <w:rFonts w:asciiTheme="majorBidi" w:hAnsiTheme="majorBidi" w:cstheme="majorBidi"/>
                <w:b/>
                <w:bCs/>
              </w:rPr>
              <w:t>1</w:t>
            </w:r>
          </w:p>
        </w:tc>
        <w:tc>
          <w:tcPr>
            <w:tcW w:w="4476" w:type="dxa"/>
          </w:tcPr>
          <w:p w:rsidR="000B04CC" w:rsidRPr="00A74F5C" w:rsidRDefault="000B04CC" w:rsidP="005C5174">
            <w:pPr>
              <w:jc w:val="both"/>
              <w:rPr>
                <w:rFonts w:asciiTheme="majorBidi" w:hAnsiTheme="majorBidi" w:cstheme="majorBidi"/>
                <w:bCs/>
                <w:spacing w:val="-4"/>
              </w:rPr>
            </w:pPr>
            <w:r w:rsidRPr="00A74F5C">
              <w:rPr>
                <w:rFonts w:asciiTheme="majorBidi" w:hAnsiTheme="majorBidi" w:cstheme="majorBidi"/>
                <w:bCs/>
                <w:spacing w:val="-4"/>
              </w:rPr>
              <w:t>Livraison d’une recommandation stratégique avec problématique et objectifs de communication</w:t>
            </w:r>
            <w:r w:rsidR="00036B89" w:rsidRPr="00A74F5C">
              <w:rPr>
                <w:rFonts w:asciiTheme="majorBidi" w:hAnsiTheme="majorBidi" w:cstheme="majorBidi"/>
                <w:bCs/>
                <w:spacing w:val="-4"/>
              </w:rPr>
              <w:t xml:space="preserve"> selon la thématique proposée par le MSISF</w:t>
            </w:r>
          </w:p>
        </w:tc>
        <w:tc>
          <w:tcPr>
            <w:tcW w:w="4649" w:type="dxa"/>
          </w:tcPr>
          <w:p w:rsidR="000B04CC" w:rsidRPr="00A74F5C" w:rsidRDefault="007D65D0" w:rsidP="00C2611C">
            <w:pPr>
              <w:rPr>
                <w:rFonts w:asciiTheme="majorBidi" w:hAnsiTheme="majorBidi" w:cstheme="majorBidi"/>
                <w:bCs/>
                <w:spacing w:val="-4"/>
              </w:rPr>
            </w:pPr>
            <w:r w:rsidRPr="00A74F5C">
              <w:rPr>
                <w:rFonts w:asciiTheme="majorBidi" w:hAnsiTheme="majorBidi" w:cstheme="majorBidi"/>
                <w:bCs/>
                <w:spacing w:val="-4"/>
              </w:rPr>
              <w:t>8</w:t>
            </w:r>
            <w:r w:rsidR="000B04CC" w:rsidRPr="00A74F5C">
              <w:rPr>
                <w:rFonts w:asciiTheme="majorBidi" w:hAnsiTheme="majorBidi" w:cstheme="majorBidi"/>
                <w:bCs/>
                <w:spacing w:val="-4"/>
              </w:rPr>
              <w:t xml:space="preserve"> jours à compter de la notification de l’ordre de service </w:t>
            </w:r>
            <w:r w:rsidR="00C2611C">
              <w:rPr>
                <w:rFonts w:asciiTheme="majorBidi" w:hAnsiTheme="majorBidi" w:cstheme="majorBidi"/>
                <w:bCs/>
                <w:spacing w:val="-4"/>
              </w:rPr>
              <w:t>du</w:t>
            </w:r>
            <w:r w:rsidR="000B04CC" w:rsidRPr="00A74F5C">
              <w:rPr>
                <w:rFonts w:asciiTheme="majorBidi" w:hAnsiTheme="majorBidi" w:cstheme="majorBidi"/>
                <w:bCs/>
                <w:spacing w:val="-4"/>
              </w:rPr>
              <w:t xml:space="preserve"> commencement</w:t>
            </w:r>
          </w:p>
        </w:tc>
      </w:tr>
      <w:tr w:rsidR="0057732B" w:rsidRPr="00CF7053" w:rsidTr="00A3514E">
        <w:tc>
          <w:tcPr>
            <w:tcW w:w="769" w:type="dxa"/>
            <w:shd w:val="clear" w:color="auto" w:fill="DEEAF6" w:themeFill="accent1" w:themeFillTint="33"/>
            <w:vAlign w:val="center"/>
          </w:tcPr>
          <w:p w:rsidR="0057732B" w:rsidRPr="00A74F5C" w:rsidRDefault="0057732B" w:rsidP="00C32019">
            <w:pPr>
              <w:jc w:val="center"/>
              <w:rPr>
                <w:rFonts w:asciiTheme="majorBidi" w:hAnsiTheme="majorBidi" w:cstheme="majorBidi"/>
                <w:b/>
                <w:bCs/>
              </w:rPr>
            </w:pPr>
            <w:r w:rsidRPr="00A74F5C">
              <w:rPr>
                <w:rFonts w:asciiTheme="majorBidi" w:hAnsiTheme="majorBidi" w:cstheme="majorBidi"/>
                <w:b/>
                <w:bCs/>
              </w:rPr>
              <w:t>2</w:t>
            </w:r>
          </w:p>
        </w:tc>
        <w:tc>
          <w:tcPr>
            <w:tcW w:w="4476" w:type="dxa"/>
          </w:tcPr>
          <w:p w:rsidR="0057732B" w:rsidRPr="00A74F5C" w:rsidRDefault="0057732B" w:rsidP="00010468">
            <w:pPr>
              <w:jc w:val="both"/>
              <w:rPr>
                <w:rFonts w:asciiTheme="majorBidi" w:hAnsiTheme="majorBidi" w:cstheme="majorBidi"/>
                <w:bCs/>
                <w:spacing w:val="-4"/>
              </w:rPr>
            </w:pPr>
            <w:r w:rsidRPr="006F7C31">
              <w:rPr>
                <w:rFonts w:asciiTheme="majorBidi" w:hAnsiTheme="majorBidi" w:cstheme="majorBidi"/>
                <w:bCs/>
                <w:spacing w:val="-4"/>
              </w:rPr>
              <w:t>Conception et livraison d’une charte graphique de la campagne nationale de lutte contre la violence à l’égard des femmes au Maroc</w:t>
            </w:r>
            <w:r w:rsidR="000418E2">
              <w:rPr>
                <w:rFonts w:asciiTheme="majorBidi" w:hAnsiTheme="majorBidi" w:cstheme="majorBidi"/>
                <w:bCs/>
                <w:spacing w:val="-4"/>
              </w:rPr>
              <w:t xml:space="preserve"> et sa signature</w:t>
            </w:r>
          </w:p>
        </w:tc>
        <w:tc>
          <w:tcPr>
            <w:tcW w:w="4649" w:type="dxa"/>
          </w:tcPr>
          <w:p w:rsidR="0057732B" w:rsidRPr="00A74F5C" w:rsidRDefault="0057732B" w:rsidP="00C2611C">
            <w:pPr>
              <w:rPr>
                <w:rFonts w:asciiTheme="majorBidi" w:hAnsiTheme="majorBidi" w:cstheme="majorBidi"/>
                <w:bCs/>
                <w:spacing w:val="-4"/>
              </w:rPr>
            </w:pPr>
            <w:r w:rsidRPr="00A74F5C">
              <w:rPr>
                <w:rFonts w:asciiTheme="majorBidi" w:hAnsiTheme="majorBidi" w:cstheme="majorBidi"/>
                <w:bCs/>
                <w:spacing w:val="-4"/>
              </w:rPr>
              <w:t>Huit (8) jours à compter de la notification de l’ordre de service d</w:t>
            </w:r>
            <w:r w:rsidR="00C2611C">
              <w:rPr>
                <w:rFonts w:asciiTheme="majorBidi" w:hAnsiTheme="majorBidi" w:cstheme="majorBidi"/>
                <w:bCs/>
                <w:spacing w:val="-4"/>
              </w:rPr>
              <w:t xml:space="preserve">u </w:t>
            </w:r>
            <w:r w:rsidRPr="00A74F5C">
              <w:rPr>
                <w:rFonts w:asciiTheme="majorBidi" w:hAnsiTheme="majorBidi" w:cstheme="majorBidi"/>
                <w:bCs/>
                <w:spacing w:val="-4"/>
              </w:rPr>
              <w:t>commencement</w:t>
            </w:r>
          </w:p>
        </w:tc>
      </w:tr>
      <w:tr w:rsidR="000B04CC" w:rsidRPr="00CF7053" w:rsidTr="00A3514E">
        <w:tc>
          <w:tcPr>
            <w:tcW w:w="769" w:type="dxa"/>
            <w:shd w:val="clear" w:color="auto" w:fill="DEEAF6" w:themeFill="accent1" w:themeFillTint="33"/>
            <w:vAlign w:val="center"/>
          </w:tcPr>
          <w:p w:rsidR="000B04CC" w:rsidRPr="00A74F5C" w:rsidRDefault="0057732B" w:rsidP="00A74F5C">
            <w:pPr>
              <w:jc w:val="center"/>
              <w:rPr>
                <w:rFonts w:asciiTheme="majorBidi" w:hAnsiTheme="majorBidi" w:cstheme="majorBidi"/>
                <w:b/>
                <w:bCs/>
              </w:rPr>
            </w:pPr>
            <w:r w:rsidRPr="00A74F5C">
              <w:rPr>
                <w:rFonts w:asciiTheme="majorBidi" w:hAnsiTheme="majorBidi" w:cstheme="majorBidi"/>
                <w:b/>
                <w:bCs/>
              </w:rPr>
              <w:t>3</w:t>
            </w:r>
          </w:p>
        </w:tc>
        <w:tc>
          <w:tcPr>
            <w:tcW w:w="4476" w:type="dxa"/>
            <w:vAlign w:val="center"/>
          </w:tcPr>
          <w:p w:rsidR="000B04CC" w:rsidRPr="00A74F5C" w:rsidRDefault="000B04CC" w:rsidP="009431B4">
            <w:pPr>
              <w:jc w:val="both"/>
              <w:rPr>
                <w:rFonts w:asciiTheme="majorBidi" w:hAnsiTheme="majorBidi" w:cstheme="majorBidi"/>
                <w:bCs/>
                <w:spacing w:val="-4"/>
              </w:rPr>
            </w:pPr>
            <w:r w:rsidRPr="00A74F5C">
              <w:rPr>
                <w:rFonts w:asciiTheme="majorBidi" w:hAnsiTheme="majorBidi" w:cstheme="majorBidi"/>
                <w:bCs/>
                <w:spacing w:val="-4"/>
              </w:rPr>
              <w:t>Production d’un (1) spot publicitaire de 40 à 59 secondes de sensibilisation sur la question de la violenc</w:t>
            </w:r>
            <w:r w:rsidR="00481AE1" w:rsidRPr="00A74F5C">
              <w:rPr>
                <w:rFonts w:asciiTheme="majorBidi" w:hAnsiTheme="majorBidi" w:cstheme="majorBidi"/>
                <w:bCs/>
                <w:spacing w:val="-4"/>
              </w:rPr>
              <w:t>e à l’égard des femmes au Maroc, avec le teaser</w:t>
            </w:r>
            <w:r w:rsidR="003F2B94" w:rsidRPr="00A74F5C">
              <w:rPr>
                <w:rFonts w:asciiTheme="majorBidi" w:hAnsiTheme="majorBidi" w:cstheme="majorBidi"/>
                <w:bCs/>
                <w:spacing w:val="-4"/>
              </w:rPr>
              <w:t xml:space="preserve"> du spot</w:t>
            </w:r>
          </w:p>
        </w:tc>
        <w:tc>
          <w:tcPr>
            <w:tcW w:w="4649" w:type="dxa"/>
            <w:vAlign w:val="center"/>
          </w:tcPr>
          <w:p w:rsidR="000B04CC" w:rsidRPr="00A74F5C" w:rsidRDefault="000B04CC" w:rsidP="00010468">
            <w:pPr>
              <w:jc w:val="both"/>
              <w:rPr>
                <w:rFonts w:asciiTheme="majorBidi" w:hAnsiTheme="majorBidi" w:cstheme="majorBidi"/>
                <w:bCs/>
                <w:spacing w:val="-4"/>
              </w:rPr>
            </w:pPr>
            <w:r w:rsidRPr="00A74F5C">
              <w:rPr>
                <w:rFonts w:asciiTheme="majorBidi" w:hAnsiTheme="majorBidi" w:cstheme="majorBidi"/>
                <w:bCs/>
                <w:spacing w:val="-4"/>
              </w:rPr>
              <w:t>Dix (10) jours à compter de la validation de la recommandation stratégique</w:t>
            </w:r>
          </w:p>
        </w:tc>
      </w:tr>
      <w:tr w:rsidR="000B04CC" w:rsidRPr="00CF7053" w:rsidTr="00A3514E">
        <w:tc>
          <w:tcPr>
            <w:tcW w:w="769" w:type="dxa"/>
            <w:shd w:val="clear" w:color="auto" w:fill="DEEAF6" w:themeFill="accent1" w:themeFillTint="33"/>
            <w:vAlign w:val="center"/>
          </w:tcPr>
          <w:p w:rsidR="000B04CC" w:rsidRPr="00A74F5C" w:rsidRDefault="0057732B" w:rsidP="00A74F5C">
            <w:pPr>
              <w:jc w:val="center"/>
              <w:rPr>
                <w:rFonts w:asciiTheme="majorBidi" w:hAnsiTheme="majorBidi" w:cstheme="majorBidi"/>
                <w:b/>
                <w:bCs/>
              </w:rPr>
            </w:pPr>
            <w:r w:rsidRPr="00A74F5C">
              <w:rPr>
                <w:rFonts w:asciiTheme="majorBidi" w:hAnsiTheme="majorBidi" w:cstheme="majorBidi"/>
                <w:b/>
                <w:bCs/>
              </w:rPr>
              <w:t>4</w:t>
            </w:r>
          </w:p>
        </w:tc>
        <w:tc>
          <w:tcPr>
            <w:tcW w:w="4476" w:type="dxa"/>
            <w:vAlign w:val="center"/>
          </w:tcPr>
          <w:p w:rsidR="000B04CC" w:rsidRPr="006F7C31" w:rsidRDefault="000B04CC" w:rsidP="00FF4CB9">
            <w:pPr>
              <w:jc w:val="both"/>
              <w:rPr>
                <w:rFonts w:asciiTheme="majorBidi" w:hAnsiTheme="majorBidi" w:cstheme="majorBidi"/>
                <w:bCs/>
              </w:rPr>
            </w:pPr>
            <w:r w:rsidRPr="006F7C31">
              <w:rPr>
                <w:rFonts w:asciiTheme="majorBidi" w:hAnsiTheme="majorBidi" w:cstheme="majorBidi"/>
                <w:bCs/>
                <w:spacing w:val="-4"/>
              </w:rPr>
              <w:t>Conférence Zoom</w:t>
            </w:r>
          </w:p>
        </w:tc>
        <w:tc>
          <w:tcPr>
            <w:tcW w:w="4649" w:type="dxa"/>
            <w:vAlign w:val="center"/>
          </w:tcPr>
          <w:p w:rsidR="000B04CC" w:rsidRPr="006F7C31" w:rsidRDefault="000B04CC" w:rsidP="00C84A55">
            <w:pPr>
              <w:jc w:val="both"/>
              <w:rPr>
                <w:rFonts w:asciiTheme="majorBidi" w:hAnsiTheme="majorBidi" w:cstheme="majorBidi"/>
              </w:rPr>
            </w:pPr>
            <w:r w:rsidRPr="006F7C31">
              <w:rPr>
                <w:rFonts w:asciiTheme="majorBidi" w:hAnsiTheme="majorBidi"/>
              </w:rPr>
              <w:t>A la tenue de chaque conférence</w:t>
            </w:r>
            <w:r w:rsidR="0057732B">
              <w:rPr>
                <w:rFonts w:asciiTheme="majorBidi" w:hAnsiTheme="majorBidi"/>
              </w:rPr>
              <w:t xml:space="preserve">  au niveau </w:t>
            </w:r>
            <w:r w:rsidR="00C84A55">
              <w:rPr>
                <w:rFonts w:asciiTheme="majorBidi" w:hAnsiTheme="majorBidi"/>
              </w:rPr>
              <w:t>de Rabat et hors de Rabat</w:t>
            </w:r>
          </w:p>
        </w:tc>
      </w:tr>
      <w:tr w:rsidR="000B04CC" w:rsidRPr="00CF7053" w:rsidTr="00A3514E">
        <w:tc>
          <w:tcPr>
            <w:tcW w:w="769" w:type="dxa"/>
            <w:shd w:val="clear" w:color="auto" w:fill="DEEAF6" w:themeFill="accent1" w:themeFillTint="33"/>
            <w:vAlign w:val="center"/>
          </w:tcPr>
          <w:p w:rsidR="000B04CC" w:rsidRPr="00A74F5C" w:rsidRDefault="0057732B" w:rsidP="00A74F5C">
            <w:pPr>
              <w:jc w:val="center"/>
              <w:rPr>
                <w:rFonts w:asciiTheme="majorBidi" w:hAnsiTheme="majorBidi" w:cstheme="majorBidi"/>
                <w:b/>
                <w:bCs/>
              </w:rPr>
            </w:pPr>
            <w:r w:rsidRPr="00A74F5C">
              <w:rPr>
                <w:rFonts w:asciiTheme="majorBidi" w:hAnsiTheme="majorBidi" w:cstheme="majorBidi"/>
                <w:b/>
                <w:bCs/>
              </w:rPr>
              <w:t>5</w:t>
            </w:r>
          </w:p>
        </w:tc>
        <w:tc>
          <w:tcPr>
            <w:tcW w:w="4476" w:type="dxa"/>
            <w:vAlign w:val="center"/>
          </w:tcPr>
          <w:p w:rsidR="000B04CC" w:rsidRPr="006F7C31" w:rsidRDefault="0057732B" w:rsidP="0057732B">
            <w:pPr>
              <w:jc w:val="both"/>
              <w:rPr>
                <w:rFonts w:asciiTheme="majorBidi" w:hAnsiTheme="majorBidi" w:cstheme="majorBidi"/>
                <w:bCs/>
              </w:rPr>
            </w:pPr>
            <w:r w:rsidRPr="004231FF">
              <w:rPr>
                <w:rFonts w:asciiTheme="majorBidi" w:hAnsiTheme="majorBidi" w:cstheme="majorBidi"/>
                <w:bCs/>
                <w:spacing w:val="-4"/>
              </w:rPr>
              <w:t>Location d’une salle</w:t>
            </w:r>
            <w:r>
              <w:rPr>
                <w:rFonts w:asciiTheme="majorBidi" w:hAnsiTheme="majorBidi" w:cstheme="majorBidi"/>
                <w:bCs/>
                <w:spacing w:val="-4"/>
              </w:rPr>
              <w:t xml:space="preserve"> (200P)</w:t>
            </w:r>
            <w:r w:rsidRPr="004231FF">
              <w:rPr>
                <w:rFonts w:asciiTheme="majorBidi" w:hAnsiTheme="majorBidi" w:cstheme="majorBidi"/>
                <w:bCs/>
                <w:spacing w:val="-4"/>
              </w:rPr>
              <w:t xml:space="preserve"> pour le lancement</w:t>
            </w:r>
            <w:r>
              <w:rPr>
                <w:rFonts w:asciiTheme="majorBidi" w:hAnsiTheme="majorBidi" w:cstheme="majorBidi"/>
                <w:bCs/>
                <w:spacing w:val="-4"/>
              </w:rPr>
              <w:t xml:space="preserve"> </w:t>
            </w:r>
            <w:r w:rsidRPr="004231FF">
              <w:rPr>
                <w:rFonts w:asciiTheme="majorBidi" w:hAnsiTheme="majorBidi" w:cstheme="majorBidi"/>
                <w:bCs/>
                <w:spacing w:val="-4"/>
              </w:rPr>
              <w:t>de la campagne nationale de lutte contre la violence à l’égard des femmes au Maroc</w:t>
            </w:r>
          </w:p>
        </w:tc>
        <w:tc>
          <w:tcPr>
            <w:tcW w:w="4649" w:type="dxa"/>
            <w:vAlign w:val="center"/>
          </w:tcPr>
          <w:p w:rsidR="000B04CC" w:rsidRPr="006F7C31" w:rsidRDefault="0057732B" w:rsidP="00F54C60">
            <w:pPr>
              <w:jc w:val="both"/>
              <w:rPr>
                <w:rFonts w:asciiTheme="majorBidi" w:hAnsiTheme="majorBidi" w:cstheme="majorBidi"/>
              </w:rPr>
            </w:pPr>
            <w:r w:rsidRPr="006F7C31">
              <w:rPr>
                <w:rFonts w:asciiTheme="majorBidi" w:hAnsiTheme="majorBidi"/>
              </w:rPr>
              <w:t xml:space="preserve">A la tenue </w:t>
            </w:r>
            <w:r>
              <w:rPr>
                <w:rFonts w:asciiTheme="majorBidi" w:hAnsiTheme="majorBidi"/>
              </w:rPr>
              <w:t>la</w:t>
            </w:r>
            <w:r w:rsidRPr="006F7C31">
              <w:rPr>
                <w:rFonts w:asciiTheme="majorBidi" w:hAnsiTheme="majorBidi"/>
              </w:rPr>
              <w:t xml:space="preserve"> conférence</w:t>
            </w:r>
          </w:p>
        </w:tc>
      </w:tr>
      <w:tr w:rsidR="000B04CC" w:rsidRPr="00CF7053" w:rsidTr="00A3514E">
        <w:trPr>
          <w:trHeight w:val="345"/>
        </w:trPr>
        <w:tc>
          <w:tcPr>
            <w:tcW w:w="769" w:type="dxa"/>
            <w:shd w:val="clear" w:color="auto" w:fill="DEEAF6" w:themeFill="accent1" w:themeFillTint="33"/>
            <w:vAlign w:val="center"/>
          </w:tcPr>
          <w:p w:rsidR="000B04CC" w:rsidRPr="00A74F5C" w:rsidRDefault="0057732B" w:rsidP="00A74F5C">
            <w:pPr>
              <w:jc w:val="center"/>
              <w:rPr>
                <w:rFonts w:asciiTheme="majorBidi" w:hAnsiTheme="majorBidi" w:cstheme="majorBidi"/>
                <w:b/>
                <w:bCs/>
              </w:rPr>
            </w:pPr>
            <w:r w:rsidRPr="00A74F5C">
              <w:rPr>
                <w:rFonts w:asciiTheme="majorBidi" w:hAnsiTheme="majorBidi" w:cstheme="majorBidi"/>
                <w:b/>
                <w:bCs/>
              </w:rPr>
              <w:t>6</w:t>
            </w:r>
          </w:p>
        </w:tc>
        <w:tc>
          <w:tcPr>
            <w:tcW w:w="4476" w:type="dxa"/>
            <w:vAlign w:val="center"/>
          </w:tcPr>
          <w:p w:rsidR="003612D8" w:rsidRPr="00C84A55" w:rsidRDefault="003612D8" w:rsidP="00C84A55">
            <w:pPr>
              <w:jc w:val="both"/>
              <w:rPr>
                <w:b/>
                <w:bCs/>
              </w:rPr>
            </w:pPr>
            <w:r w:rsidRPr="003612D8">
              <w:t>C</w:t>
            </w:r>
            <w:r w:rsidR="0057732B" w:rsidRPr="003612D8">
              <w:t>ampagne de communication digitale sur les réseaux sociaux</w:t>
            </w:r>
          </w:p>
        </w:tc>
        <w:tc>
          <w:tcPr>
            <w:tcW w:w="4649" w:type="dxa"/>
            <w:shd w:val="clear" w:color="auto" w:fill="auto"/>
            <w:vAlign w:val="center"/>
          </w:tcPr>
          <w:p w:rsidR="00C84A55" w:rsidRDefault="005C5174" w:rsidP="00C84A55">
            <w:pPr>
              <w:jc w:val="both"/>
            </w:pPr>
            <w:r>
              <w:t xml:space="preserve">Démarrage </w:t>
            </w:r>
            <w:r w:rsidRPr="006F7C31">
              <w:t>avec</w:t>
            </w:r>
            <w:r w:rsidR="0057732B" w:rsidRPr="006F7C31">
              <w:t xml:space="preserve"> l</w:t>
            </w:r>
            <w:r w:rsidR="00C84A55">
              <w:t>e teaser à J-4</w:t>
            </w:r>
            <w:r w:rsidR="00A723F3">
              <w:t xml:space="preserve"> (21/11/2022)</w:t>
            </w:r>
          </w:p>
          <w:p w:rsidR="009C6B46" w:rsidRPr="009C6B46" w:rsidRDefault="003612D8" w:rsidP="003612D8">
            <w:pPr>
              <w:jc w:val="both"/>
              <w:rPr>
                <w:rtl/>
              </w:rPr>
            </w:pPr>
            <w:r w:rsidRPr="005F49F7">
              <w:rPr>
                <w:color w:val="00B050"/>
              </w:rPr>
              <w:t xml:space="preserve"> </w:t>
            </w:r>
          </w:p>
        </w:tc>
      </w:tr>
      <w:tr w:rsidR="000B04CC" w:rsidRPr="00CF7053" w:rsidTr="00A3514E">
        <w:trPr>
          <w:trHeight w:val="345"/>
        </w:trPr>
        <w:tc>
          <w:tcPr>
            <w:tcW w:w="769" w:type="dxa"/>
            <w:shd w:val="clear" w:color="auto" w:fill="DEEAF6" w:themeFill="accent1" w:themeFillTint="33"/>
            <w:vAlign w:val="center"/>
          </w:tcPr>
          <w:p w:rsidR="000B04CC" w:rsidRPr="00A74F5C" w:rsidRDefault="0057732B" w:rsidP="00A74F5C">
            <w:pPr>
              <w:jc w:val="center"/>
              <w:rPr>
                <w:rFonts w:asciiTheme="majorBidi" w:hAnsiTheme="majorBidi" w:cstheme="majorBidi"/>
                <w:b/>
                <w:bCs/>
              </w:rPr>
            </w:pPr>
            <w:r w:rsidRPr="00A74F5C">
              <w:rPr>
                <w:rFonts w:asciiTheme="majorBidi" w:hAnsiTheme="majorBidi" w:cstheme="majorBidi"/>
                <w:b/>
                <w:bCs/>
              </w:rPr>
              <w:t>7</w:t>
            </w:r>
          </w:p>
        </w:tc>
        <w:tc>
          <w:tcPr>
            <w:tcW w:w="4476" w:type="dxa"/>
            <w:vAlign w:val="center"/>
          </w:tcPr>
          <w:p w:rsidR="000B04CC" w:rsidRPr="009431B4" w:rsidRDefault="0057732B" w:rsidP="009C14B6">
            <w:pPr>
              <w:rPr>
                <w:rFonts w:asciiTheme="majorBidi" w:hAnsiTheme="majorBidi" w:cstheme="majorBidi"/>
                <w:bCs/>
                <w:highlight w:val="yellow"/>
              </w:rPr>
            </w:pPr>
            <w:r w:rsidRPr="006F7C31">
              <w:rPr>
                <w:rFonts w:asciiTheme="majorBidi" w:hAnsiTheme="majorBidi" w:cstheme="majorBidi"/>
                <w:bCs/>
                <w:spacing w:val="-4"/>
              </w:rPr>
              <w:t xml:space="preserve">Production d’un film documentaire de </w:t>
            </w:r>
            <w:r w:rsidR="009C14B6">
              <w:rPr>
                <w:rFonts w:asciiTheme="majorBidi" w:hAnsiTheme="majorBidi" w:cstheme="majorBidi"/>
                <w:bCs/>
                <w:spacing w:val="-4"/>
              </w:rPr>
              <w:t>180 secondes à 4</w:t>
            </w:r>
            <w:r w:rsidRPr="006F7C31">
              <w:rPr>
                <w:rFonts w:asciiTheme="majorBidi" w:hAnsiTheme="majorBidi" w:cstheme="majorBidi"/>
                <w:bCs/>
                <w:spacing w:val="-4"/>
              </w:rPr>
              <w:t xml:space="preserve"> min sur les activités </w:t>
            </w:r>
            <w:r w:rsidRPr="006F7C31">
              <w:rPr>
                <w:rFonts w:asciiTheme="majorBidi" w:hAnsiTheme="majorBidi" w:cstheme="majorBidi"/>
                <w:b/>
                <w:spacing w:val="-4"/>
              </w:rPr>
              <w:t>de la 20</w:t>
            </w:r>
            <w:r w:rsidRPr="006F7C31">
              <w:rPr>
                <w:rFonts w:asciiTheme="majorBidi" w:hAnsiTheme="majorBidi" w:cstheme="majorBidi"/>
                <w:b/>
                <w:spacing w:val="-4"/>
                <w:vertAlign w:val="superscript"/>
              </w:rPr>
              <w:t>ème</w:t>
            </w:r>
            <w:r w:rsidRPr="006F7C31">
              <w:rPr>
                <w:rFonts w:asciiTheme="majorBidi" w:hAnsiTheme="majorBidi" w:cstheme="majorBidi"/>
                <w:b/>
                <w:spacing w:val="-4"/>
              </w:rPr>
              <w:t xml:space="preserve"> campagne</w:t>
            </w:r>
          </w:p>
        </w:tc>
        <w:tc>
          <w:tcPr>
            <w:tcW w:w="4649" w:type="dxa"/>
            <w:shd w:val="clear" w:color="auto" w:fill="auto"/>
            <w:vAlign w:val="center"/>
          </w:tcPr>
          <w:p w:rsidR="009C14B6" w:rsidRDefault="0057732B" w:rsidP="00A723F3">
            <w:pPr>
              <w:jc w:val="both"/>
              <w:rPr>
                <w:rFonts w:asciiTheme="majorBidi" w:hAnsiTheme="majorBidi" w:cstheme="majorBidi"/>
              </w:rPr>
            </w:pPr>
            <w:r w:rsidRPr="006F7C31">
              <w:rPr>
                <w:rFonts w:asciiTheme="majorBidi" w:hAnsiTheme="majorBidi" w:cstheme="majorBidi"/>
              </w:rPr>
              <w:t xml:space="preserve">A </w:t>
            </w:r>
            <w:r w:rsidR="00F3489E" w:rsidRPr="006F7C31">
              <w:rPr>
                <w:rFonts w:asciiTheme="majorBidi" w:hAnsiTheme="majorBidi" w:cstheme="majorBidi"/>
              </w:rPr>
              <w:t xml:space="preserve">présenter </w:t>
            </w:r>
            <w:r w:rsidR="00A723F3">
              <w:rPr>
                <w:rFonts w:asciiTheme="majorBidi" w:hAnsiTheme="majorBidi" w:cstheme="majorBidi"/>
              </w:rPr>
              <w:t>avant le 20 décembre 2022</w:t>
            </w:r>
          </w:p>
          <w:p w:rsidR="009C14B6" w:rsidRPr="006F7C31" w:rsidRDefault="009C14B6" w:rsidP="009C14B6">
            <w:pPr>
              <w:jc w:val="both"/>
              <w:rPr>
                <w:rFonts w:asciiTheme="majorBidi" w:hAnsiTheme="majorBidi" w:cstheme="majorBidi"/>
              </w:rPr>
            </w:pPr>
          </w:p>
        </w:tc>
      </w:tr>
      <w:tr w:rsidR="005F49F7" w:rsidRPr="005F49F7" w:rsidTr="00A3514E">
        <w:trPr>
          <w:trHeight w:val="345"/>
        </w:trPr>
        <w:tc>
          <w:tcPr>
            <w:tcW w:w="769" w:type="dxa"/>
            <w:shd w:val="clear" w:color="auto" w:fill="DEEAF6" w:themeFill="accent1" w:themeFillTint="33"/>
            <w:vAlign w:val="center"/>
          </w:tcPr>
          <w:p w:rsidR="008B6633" w:rsidRPr="005F49F7" w:rsidRDefault="008B6633" w:rsidP="00A74F5C">
            <w:pPr>
              <w:jc w:val="center"/>
              <w:rPr>
                <w:rFonts w:asciiTheme="majorBidi" w:hAnsiTheme="majorBidi" w:cstheme="majorBidi"/>
                <w:b/>
                <w:bCs/>
                <w:color w:val="00B050"/>
              </w:rPr>
            </w:pPr>
            <w:r w:rsidRPr="004A7077">
              <w:rPr>
                <w:rFonts w:asciiTheme="majorBidi" w:hAnsiTheme="majorBidi" w:cstheme="majorBidi"/>
                <w:b/>
                <w:bCs/>
                <w:color w:val="000000" w:themeColor="text1"/>
              </w:rPr>
              <w:t>8</w:t>
            </w:r>
          </w:p>
        </w:tc>
        <w:tc>
          <w:tcPr>
            <w:tcW w:w="4476" w:type="dxa"/>
            <w:vAlign w:val="center"/>
          </w:tcPr>
          <w:p w:rsidR="008B6633" w:rsidRPr="00F3489E" w:rsidRDefault="00F3489E" w:rsidP="00A723F3">
            <w:pPr>
              <w:rPr>
                <w:rFonts w:asciiTheme="majorBidi" w:hAnsiTheme="majorBidi" w:cstheme="majorBidi"/>
                <w:bCs/>
                <w:spacing w:val="-4"/>
              </w:rPr>
            </w:pPr>
            <w:r w:rsidRPr="00F3489E">
              <w:rPr>
                <w:rFonts w:asciiTheme="majorBidi" w:hAnsiTheme="majorBidi" w:cstheme="majorBidi"/>
                <w:bCs/>
                <w:spacing w:val="-4"/>
              </w:rPr>
              <w:t>Accompagnement des relations presse et fou</w:t>
            </w:r>
            <w:r w:rsidR="00A723F3">
              <w:rPr>
                <w:rFonts w:asciiTheme="majorBidi" w:hAnsiTheme="majorBidi" w:cstheme="majorBidi"/>
                <w:bCs/>
                <w:spacing w:val="-4"/>
              </w:rPr>
              <w:t xml:space="preserve">rniture d’un plan média : </w:t>
            </w:r>
            <w:r w:rsidR="00A723F3" w:rsidRPr="00A723F3">
              <w:rPr>
                <w:rFonts w:asciiTheme="majorBidi" w:hAnsiTheme="majorBidi" w:cstheme="majorBidi"/>
                <w:bCs/>
                <w:spacing w:val="-4"/>
              </w:rPr>
              <w:t>avant et pendant la campagne  et 5 jours après la fin de la campagne et fournir un pressbook</w:t>
            </w:r>
          </w:p>
        </w:tc>
        <w:tc>
          <w:tcPr>
            <w:tcW w:w="4649" w:type="dxa"/>
            <w:shd w:val="clear" w:color="auto" w:fill="auto"/>
            <w:vAlign w:val="center"/>
          </w:tcPr>
          <w:p w:rsidR="00831E7E" w:rsidRDefault="00E12D44" w:rsidP="00831E7E">
            <w:pPr>
              <w:jc w:val="both"/>
              <w:rPr>
                <w:rFonts w:asciiTheme="majorBidi" w:hAnsiTheme="majorBidi" w:cstheme="majorBidi"/>
                <w:bCs/>
                <w:spacing w:val="-4"/>
              </w:rPr>
            </w:pPr>
            <w:r w:rsidRPr="00F3489E">
              <w:rPr>
                <w:rFonts w:asciiTheme="majorBidi" w:hAnsiTheme="majorBidi" w:cstheme="majorBidi"/>
                <w:bCs/>
                <w:spacing w:val="-4"/>
              </w:rPr>
              <w:t xml:space="preserve">A fournir </w:t>
            </w:r>
            <w:r w:rsidR="003D4850">
              <w:rPr>
                <w:rFonts w:asciiTheme="majorBidi" w:hAnsiTheme="majorBidi" w:cstheme="majorBidi"/>
                <w:bCs/>
                <w:spacing w:val="-4"/>
              </w:rPr>
              <w:t>un plan média</w:t>
            </w:r>
            <w:r w:rsidRPr="00F3489E">
              <w:rPr>
                <w:rFonts w:asciiTheme="majorBidi" w:hAnsiTheme="majorBidi" w:cstheme="majorBidi"/>
                <w:bCs/>
                <w:spacing w:val="-4"/>
              </w:rPr>
              <w:t xml:space="preserve"> </w:t>
            </w:r>
            <w:r w:rsidR="00831E7E">
              <w:rPr>
                <w:rFonts w:asciiTheme="majorBidi" w:hAnsiTheme="majorBidi" w:cstheme="majorBidi"/>
                <w:bCs/>
                <w:spacing w:val="-4"/>
              </w:rPr>
              <w:t xml:space="preserve"> avant et pendant la campagne</w:t>
            </w:r>
          </w:p>
          <w:p w:rsidR="008B6633" w:rsidRPr="00F3489E" w:rsidRDefault="00A8516C" w:rsidP="00831E7E">
            <w:pPr>
              <w:jc w:val="both"/>
              <w:rPr>
                <w:rFonts w:asciiTheme="majorBidi" w:hAnsiTheme="majorBidi" w:cstheme="majorBidi"/>
                <w:bCs/>
                <w:spacing w:val="-4"/>
              </w:rPr>
            </w:pPr>
            <w:r w:rsidRPr="00F3489E">
              <w:rPr>
                <w:rFonts w:asciiTheme="majorBidi" w:hAnsiTheme="majorBidi" w:cstheme="majorBidi"/>
                <w:bCs/>
                <w:spacing w:val="-4"/>
              </w:rPr>
              <w:t xml:space="preserve">A fournir un pressbook </w:t>
            </w:r>
            <w:r w:rsidR="00E12D44" w:rsidRPr="00F3489E">
              <w:rPr>
                <w:rFonts w:asciiTheme="majorBidi" w:hAnsiTheme="majorBidi" w:cstheme="majorBidi"/>
                <w:bCs/>
                <w:spacing w:val="-4"/>
              </w:rPr>
              <w:t>(</w:t>
            </w:r>
            <w:r w:rsidR="00831E7E">
              <w:rPr>
                <w:rFonts w:asciiTheme="majorBidi" w:hAnsiTheme="majorBidi" w:cstheme="majorBidi"/>
                <w:bCs/>
                <w:spacing w:val="-4"/>
              </w:rPr>
              <w:t xml:space="preserve">5 </w:t>
            </w:r>
            <w:r w:rsidR="00A723F3">
              <w:rPr>
                <w:rFonts w:asciiTheme="majorBidi" w:hAnsiTheme="majorBidi" w:cstheme="majorBidi"/>
                <w:bCs/>
                <w:spacing w:val="-4"/>
              </w:rPr>
              <w:t>jours après la fin de la campagne</w:t>
            </w:r>
            <w:r w:rsidRPr="00F3489E">
              <w:rPr>
                <w:rFonts w:asciiTheme="majorBidi" w:hAnsiTheme="majorBidi" w:cstheme="majorBidi"/>
                <w:bCs/>
                <w:spacing w:val="-4"/>
              </w:rPr>
              <w:t xml:space="preserve"> </w:t>
            </w:r>
          </w:p>
        </w:tc>
      </w:tr>
    </w:tbl>
    <w:p w:rsidR="00A93969" w:rsidRPr="005F49F7" w:rsidRDefault="00A93969" w:rsidP="00634B5C">
      <w:pPr>
        <w:jc w:val="both"/>
        <w:rPr>
          <w:rFonts w:asciiTheme="majorBidi" w:hAnsiTheme="majorBidi"/>
          <w:color w:val="00B050"/>
          <w:sz w:val="12"/>
        </w:rPr>
      </w:pPr>
    </w:p>
    <w:p w:rsidR="003D4850" w:rsidRDefault="003D4850" w:rsidP="0020094E">
      <w:pPr>
        <w:jc w:val="both"/>
        <w:rPr>
          <w:rFonts w:asciiTheme="majorBidi" w:hAnsiTheme="majorBidi"/>
          <w:sz w:val="22"/>
        </w:rPr>
      </w:pPr>
    </w:p>
    <w:p w:rsidR="00634B5C" w:rsidRPr="00A42E26" w:rsidRDefault="00634B5C" w:rsidP="007E24C4">
      <w:pPr>
        <w:shd w:val="clear" w:color="auto" w:fill="FFE599" w:themeFill="accent4" w:themeFillTint="66"/>
        <w:spacing w:after="160" w:line="259" w:lineRule="auto"/>
        <w:rPr>
          <w:rFonts w:asciiTheme="majorBidi" w:hAnsiTheme="majorBidi"/>
          <w:b/>
          <w:u w:val="single"/>
        </w:rPr>
      </w:pPr>
      <w:r w:rsidRPr="00A42E26">
        <w:rPr>
          <w:rFonts w:asciiTheme="majorBidi" w:hAnsiTheme="majorBidi"/>
          <w:b/>
          <w:u w:val="single"/>
        </w:rPr>
        <w:t xml:space="preserve">ARTICLE </w:t>
      </w:r>
      <w:r w:rsidR="000B04CC">
        <w:rPr>
          <w:rFonts w:asciiTheme="majorBidi" w:hAnsiTheme="majorBidi"/>
          <w:b/>
          <w:u w:val="single"/>
        </w:rPr>
        <w:t>5</w:t>
      </w:r>
      <w:r w:rsidRPr="00A42E26">
        <w:rPr>
          <w:rFonts w:asciiTheme="majorBidi" w:hAnsiTheme="majorBidi"/>
          <w:b/>
          <w:u w:val="single"/>
        </w:rPr>
        <w:t>- MODE DE REGLEMENT</w:t>
      </w:r>
    </w:p>
    <w:p w:rsidR="00634B5C" w:rsidRPr="00A42E26" w:rsidRDefault="008D02B8" w:rsidP="00831E7E">
      <w:pPr>
        <w:rPr>
          <w:rFonts w:asciiTheme="majorBidi" w:hAnsiTheme="majorBidi"/>
          <w:sz w:val="22"/>
        </w:rPr>
      </w:pPr>
      <w:r w:rsidRPr="00A42E26">
        <w:rPr>
          <w:rFonts w:asciiTheme="majorBidi" w:hAnsiTheme="majorBidi"/>
          <w:sz w:val="22"/>
        </w:rPr>
        <w:t xml:space="preserve">Le paiement sera effectué </w:t>
      </w:r>
      <w:r w:rsidR="00831E7E" w:rsidRPr="00831E7E">
        <w:rPr>
          <w:rFonts w:asciiTheme="majorBidi" w:hAnsiTheme="majorBidi"/>
          <w:sz w:val="22"/>
        </w:rPr>
        <w:t xml:space="preserve">après </w:t>
      </w:r>
      <w:r w:rsidR="00831E7E" w:rsidRPr="00831E7E">
        <w:rPr>
          <w:rFonts w:asciiTheme="majorBidi" w:hAnsiTheme="majorBidi"/>
          <w:b/>
          <w:bCs/>
          <w:sz w:val="22"/>
          <w:u w:val="single"/>
        </w:rPr>
        <w:t>réception et validation</w:t>
      </w:r>
      <w:r w:rsidR="00831E7E" w:rsidRPr="00831E7E">
        <w:rPr>
          <w:rFonts w:asciiTheme="majorBidi" w:hAnsiTheme="majorBidi"/>
          <w:sz w:val="22"/>
        </w:rPr>
        <w:t xml:space="preserve"> </w:t>
      </w:r>
      <w:r w:rsidR="0071532C" w:rsidRPr="00831E7E">
        <w:rPr>
          <w:rFonts w:asciiTheme="majorBidi" w:hAnsiTheme="majorBidi"/>
          <w:sz w:val="22"/>
        </w:rPr>
        <w:t xml:space="preserve">de chaque prix </w:t>
      </w:r>
      <w:r w:rsidR="00634B5C" w:rsidRPr="00A42E26">
        <w:rPr>
          <w:rFonts w:asciiTheme="majorBidi" w:hAnsiTheme="majorBidi"/>
          <w:sz w:val="22"/>
        </w:rPr>
        <w:t>en ap</w:t>
      </w:r>
      <w:r w:rsidR="006E366A" w:rsidRPr="00A42E26">
        <w:rPr>
          <w:rFonts w:asciiTheme="majorBidi" w:hAnsiTheme="majorBidi"/>
          <w:sz w:val="22"/>
        </w:rPr>
        <w:t>pliquant</w:t>
      </w:r>
      <w:r w:rsidR="00634B5C" w:rsidRPr="00A42E26">
        <w:rPr>
          <w:rFonts w:asciiTheme="majorBidi" w:hAnsiTheme="majorBidi"/>
          <w:sz w:val="22"/>
        </w:rPr>
        <w:t xml:space="preserve"> les prix du bordereau et les quantités réellement exécutée</w:t>
      </w:r>
      <w:r w:rsidR="006E366A" w:rsidRPr="00A42E26">
        <w:rPr>
          <w:rFonts w:asciiTheme="majorBidi" w:hAnsiTheme="majorBidi"/>
          <w:sz w:val="22"/>
        </w:rPr>
        <w:t>s</w:t>
      </w:r>
      <w:r w:rsidR="00A93969" w:rsidRPr="00A42E26">
        <w:rPr>
          <w:rFonts w:asciiTheme="majorBidi" w:hAnsiTheme="majorBidi"/>
          <w:sz w:val="22"/>
        </w:rPr>
        <w:t>.</w:t>
      </w:r>
    </w:p>
    <w:p w:rsidR="006E366A" w:rsidRPr="00A42E26" w:rsidRDefault="006E366A" w:rsidP="00877204">
      <w:pPr>
        <w:rPr>
          <w:rFonts w:asciiTheme="majorBidi" w:hAnsiTheme="majorBidi"/>
          <w:sz w:val="22"/>
        </w:rPr>
      </w:pPr>
    </w:p>
    <w:p w:rsidR="00634B5C" w:rsidRPr="00A42E26" w:rsidRDefault="00634B5C" w:rsidP="00397BF8">
      <w:pPr>
        <w:jc w:val="both"/>
        <w:rPr>
          <w:rFonts w:asciiTheme="majorBidi" w:hAnsiTheme="majorBidi"/>
          <w:sz w:val="22"/>
        </w:rPr>
      </w:pPr>
      <w:r w:rsidRPr="00A42E26">
        <w:rPr>
          <w:rFonts w:asciiTheme="majorBidi" w:hAnsiTheme="majorBidi"/>
          <w:sz w:val="22"/>
        </w:rPr>
        <w:t>La production de la facture doit être établie en quatre exemplaire</w:t>
      </w:r>
      <w:r w:rsidR="009B1E5C" w:rsidRPr="00A42E26">
        <w:rPr>
          <w:rFonts w:asciiTheme="majorBidi" w:hAnsiTheme="majorBidi"/>
          <w:sz w:val="22"/>
        </w:rPr>
        <w:t>s</w:t>
      </w:r>
      <w:r w:rsidRPr="00A42E26">
        <w:rPr>
          <w:rFonts w:asciiTheme="majorBidi" w:hAnsiTheme="majorBidi"/>
          <w:sz w:val="22"/>
        </w:rPr>
        <w:t xml:space="preserve"> et arrêtée en toutes lettres</w:t>
      </w:r>
      <w:r w:rsidR="00191681" w:rsidRPr="00A42E26">
        <w:rPr>
          <w:rFonts w:asciiTheme="majorBidi" w:hAnsiTheme="majorBidi"/>
          <w:sz w:val="22"/>
        </w:rPr>
        <w:t xml:space="preserve"> et en chiffres</w:t>
      </w:r>
      <w:r w:rsidRPr="00A42E26">
        <w:rPr>
          <w:rFonts w:asciiTheme="majorBidi" w:hAnsiTheme="majorBidi"/>
          <w:sz w:val="22"/>
        </w:rPr>
        <w:t>, certifiées exactes, et signés par le créancier qui doit en outre rappeler l'intitulé exact de son compte bancaire.</w:t>
      </w:r>
    </w:p>
    <w:p w:rsidR="008E283C" w:rsidRPr="00A42E26" w:rsidRDefault="008E283C" w:rsidP="00397BF8">
      <w:pPr>
        <w:jc w:val="both"/>
        <w:rPr>
          <w:rFonts w:asciiTheme="majorBidi" w:hAnsiTheme="majorBidi"/>
          <w:sz w:val="22"/>
        </w:rPr>
      </w:pPr>
    </w:p>
    <w:p w:rsidR="00546E37" w:rsidRPr="00A42E26" w:rsidRDefault="00546E37" w:rsidP="00546E37">
      <w:pPr>
        <w:spacing w:after="120"/>
        <w:jc w:val="both"/>
        <w:rPr>
          <w:rFonts w:asciiTheme="majorBidi" w:hAnsiTheme="majorBidi"/>
          <w:sz w:val="22"/>
        </w:rPr>
      </w:pPr>
      <w:r w:rsidRPr="00A42E26">
        <w:rPr>
          <w:rFonts w:asciiTheme="majorBidi" w:hAnsiTheme="majorBidi"/>
          <w:sz w:val="22"/>
        </w:rPr>
        <w:t xml:space="preserve">Le paiement sera effectué directement </w:t>
      </w:r>
      <w:r w:rsidRPr="00A42E26">
        <w:rPr>
          <w:rFonts w:asciiTheme="majorBidi" w:hAnsiTheme="majorBidi"/>
          <w:b/>
          <w:sz w:val="22"/>
        </w:rPr>
        <w:t>par l’UNFPA,</w:t>
      </w:r>
      <w:r w:rsidR="00A74F5C">
        <w:rPr>
          <w:rFonts w:asciiTheme="majorBidi" w:hAnsiTheme="majorBidi"/>
          <w:b/>
          <w:sz w:val="22"/>
        </w:rPr>
        <w:t xml:space="preserve"> </w:t>
      </w:r>
      <w:r w:rsidRPr="00A42E26">
        <w:rPr>
          <w:rFonts w:asciiTheme="majorBidi" w:hAnsiTheme="majorBidi"/>
          <w:b/>
          <w:sz w:val="22"/>
        </w:rPr>
        <w:t>en hors taxes</w:t>
      </w:r>
      <w:r w:rsidRPr="00A42E26">
        <w:rPr>
          <w:rFonts w:asciiTheme="majorBidi" w:hAnsiTheme="majorBidi"/>
          <w:sz w:val="22"/>
        </w:rPr>
        <w:t xml:space="preserve"> et ce, après validation par le comité de suivi, des livrables </w:t>
      </w:r>
      <w:r w:rsidR="00180FF0" w:rsidRPr="00A42E26">
        <w:rPr>
          <w:rFonts w:asciiTheme="majorBidi" w:hAnsiTheme="majorBidi"/>
          <w:sz w:val="22"/>
        </w:rPr>
        <w:t>objets</w:t>
      </w:r>
      <w:r w:rsidRPr="00A42E26">
        <w:rPr>
          <w:rFonts w:asciiTheme="majorBidi" w:hAnsiTheme="majorBidi"/>
          <w:sz w:val="22"/>
        </w:rPr>
        <w:t xml:space="preserve"> des prestations du présent contrat.</w:t>
      </w:r>
    </w:p>
    <w:p w:rsidR="00546E37" w:rsidRPr="00A42E26" w:rsidRDefault="00546E37" w:rsidP="00546E37">
      <w:pPr>
        <w:spacing w:after="120"/>
        <w:jc w:val="both"/>
        <w:rPr>
          <w:rFonts w:asciiTheme="majorBidi" w:hAnsiTheme="majorBidi"/>
          <w:sz w:val="22"/>
        </w:rPr>
      </w:pPr>
      <w:r w:rsidRPr="00A42E26">
        <w:rPr>
          <w:rFonts w:asciiTheme="majorBidi" w:hAnsiTheme="majorBidi"/>
          <w:sz w:val="22"/>
        </w:rPr>
        <w:t>Le prestataire doit présenter à l’Administration quatre (4) exemplaires de la facture décrivant les prestations réellement exécutées et le montant total à payer ainsi que tous les éléments nécessaires à la détermination de ce montant.</w:t>
      </w:r>
    </w:p>
    <w:p w:rsidR="00546E37" w:rsidRPr="00A42E26" w:rsidRDefault="00546E37" w:rsidP="00546E37">
      <w:pPr>
        <w:ind w:right="-1"/>
        <w:jc w:val="lowKashida"/>
        <w:rPr>
          <w:rFonts w:asciiTheme="majorBidi" w:hAnsiTheme="majorBidi"/>
          <w:sz w:val="22"/>
        </w:rPr>
      </w:pPr>
      <w:r w:rsidRPr="00A42E26">
        <w:rPr>
          <w:rFonts w:asciiTheme="majorBidi" w:hAnsiTheme="majorBidi"/>
          <w:sz w:val="22"/>
        </w:rPr>
        <w:t>Le règlement sera effectué sur la base desdites factures en application des prix du bordereau des prix</w:t>
      </w:r>
      <w:r w:rsidR="00180FF0" w:rsidRPr="00A42E26">
        <w:rPr>
          <w:rFonts w:asciiTheme="majorBidi" w:hAnsiTheme="majorBidi"/>
          <w:sz w:val="22"/>
        </w:rPr>
        <w:t>-détail estimatif</w:t>
      </w:r>
      <w:r w:rsidRPr="00A42E26">
        <w:rPr>
          <w:rFonts w:asciiTheme="majorBidi" w:hAnsiTheme="majorBidi"/>
          <w:sz w:val="22"/>
        </w:rPr>
        <w:t xml:space="preserve"> selon les quantités réellement réceptionnées.</w:t>
      </w:r>
    </w:p>
    <w:p w:rsidR="00546E37" w:rsidRPr="00A42E26" w:rsidRDefault="00546E37" w:rsidP="00546E37">
      <w:pPr>
        <w:ind w:right="-1"/>
        <w:jc w:val="lowKashida"/>
        <w:rPr>
          <w:rFonts w:asciiTheme="majorBidi" w:hAnsiTheme="majorBidi"/>
          <w:sz w:val="22"/>
        </w:rPr>
      </w:pPr>
    </w:p>
    <w:p w:rsidR="003E6EED" w:rsidRPr="00CF7053" w:rsidRDefault="00546E37" w:rsidP="000D0A6D">
      <w:pPr>
        <w:autoSpaceDE w:val="0"/>
        <w:autoSpaceDN w:val="0"/>
        <w:adjustRightInd w:val="0"/>
        <w:spacing w:after="120"/>
        <w:jc w:val="both"/>
        <w:rPr>
          <w:rFonts w:asciiTheme="majorBidi" w:hAnsiTheme="majorBidi" w:cstheme="majorBidi"/>
          <w:b/>
          <w:bCs/>
          <w:i/>
          <w:iCs/>
          <w:sz w:val="22"/>
          <w:szCs w:val="22"/>
        </w:rPr>
      </w:pPr>
      <w:r w:rsidRPr="00CF7053">
        <w:rPr>
          <w:rFonts w:asciiTheme="majorBidi" w:hAnsiTheme="majorBidi" w:cstheme="majorBidi"/>
          <w:b/>
          <w:bCs/>
          <w:i/>
          <w:iCs/>
          <w:sz w:val="22"/>
          <w:szCs w:val="22"/>
          <w:u w:val="single"/>
        </w:rPr>
        <w:t>NB :</w:t>
      </w:r>
      <w:r w:rsidRPr="00CF7053">
        <w:rPr>
          <w:rFonts w:asciiTheme="majorBidi" w:hAnsiTheme="majorBidi" w:cstheme="majorBidi"/>
          <w:b/>
          <w:bCs/>
          <w:i/>
          <w:iCs/>
          <w:sz w:val="22"/>
          <w:szCs w:val="22"/>
        </w:rPr>
        <w:t xml:space="preserve"> Une attestation d’exonération de la TVA sera délivrée au prestataire sur la base de présentation d’une facture </w:t>
      </w:r>
      <w:r w:rsidR="003A6F15" w:rsidRPr="00CF7053">
        <w:rPr>
          <w:rFonts w:asciiTheme="majorBidi" w:hAnsiTheme="majorBidi" w:cstheme="majorBidi"/>
          <w:b/>
          <w:bCs/>
          <w:i/>
          <w:iCs/>
          <w:sz w:val="22"/>
          <w:szCs w:val="22"/>
        </w:rPr>
        <w:t>pro-forma</w:t>
      </w:r>
      <w:r w:rsidR="000D0A6D" w:rsidRPr="00CF7053">
        <w:rPr>
          <w:rFonts w:asciiTheme="majorBidi" w:hAnsiTheme="majorBidi" w:cstheme="majorBidi"/>
          <w:b/>
          <w:bCs/>
          <w:i/>
          <w:iCs/>
          <w:sz w:val="22"/>
          <w:szCs w:val="22"/>
        </w:rPr>
        <w:t xml:space="preserve"> en quatre (4) exemplaire </w:t>
      </w:r>
      <w:r w:rsidRPr="00CF7053">
        <w:rPr>
          <w:rFonts w:asciiTheme="majorBidi" w:hAnsiTheme="majorBidi" w:cstheme="majorBidi"/>
          <w:b/>
          <w:bCs/>
          <w:i/>
          <w:iCs/>
          <w:sz w:val="22"/>
          <w:szCs w:val="22"/>
        </w:rPr>
        <w:t>indiquant le montant en HT, la valeur de la TVA et le montant en TTC.</w:t>
      </w:r>
    </w:p>
    <w:p w:rsidR="00EB2303" w:rsidRPr="00A42E26" w:rsidRDefault="00EB2303" w:rsidP="00295978">
      <w:pPr>
        <w:jc w:val="both"/>
        <w:rPr>
          <w:rFonts w:asciiTheme="majorBidi" w:hAnsiTheme="majorBidi"/>
          <w:sz w:val="12"/>
        </w:rPr>
      </w:pPr>
    </w:p>
    <w:p w:rsidR="00634B5C" w:rsidRPr="00CF7053" w:rsidRDefault="00634B5C" w:rsidP="007E24C4">
      <w:pPr>
        <w:shd w:val="clear" w:color="auto" w:fill="FFE599" w:themeFill="accent4" w:themeFillTint="66"/>
        <w:rPr>
          <w:rFonts w:asciiTheme="majorBidi" w:hAnsiTheme="majorBidi" w:cstheme="majorBidi"/>
          <w:b/>
          <w:u w:val="single"/>
        </w:rPr>
      </w:pPr>
      <w:r w:rsidRPr="00CF7053">
        <w:rPr>
          <w:rFonts w:asciiTheme="majorBidi" w:hAnsiTheme="majorBidi" w:cstheme="majorBidi"/>
          <w:b/>
          <w:u w:val="single"/>
        </w:rPr>
        <w:t xml:space="preserve">ARTICLE </w:t>
      </w:r>
      <w:r w:rsidR="000B04CC">
        <w:rPr>
          <w:rFonts w:asciiTheme="majorBidi" w:hAnsiTheme="majorBidi" w:cstheme="majorBidi"/>
          <w:b/>
          <w:u w:val="single"/>
        </w:rPr>
        <w:t>6</w:t>
      </w:r>
      <w:r w:rsidRPr="00CF7053">
        <w:rPr>
          <w:rFonts w:asciiTheme="majorBidi" w:hAnsiTheme="majorBidi" w:cstheme="majorBidi"/>
          <w:b/>
          <w:u w:val="single"/>
        </w:rPr>
        <w:t> : MODE D’EXECUTION DES PRESTATIONS</w:t>
      </w:r>
      <w:r w:rsidR="00665E7B" w:rsidRPr="00CF7053">
        <w:rPr>
          <w:rFonts w:asciiTheme="majorBidi" w:hAnsiTheme="majorBidi" w:cstheme="majorBidi"/>
          <w:b/>
          <w:u w:val="single"/>
        </w:rPr>
        <w:t xml:space="preserve"> ET PROPRIETE DES FILMS </w:t>
      </w:r>
    </w:p>
    <w:p w:rsidR="00D96054" w:rsidRPr="00A42E26" w:rsidRDefault="00D96054" w:rsidP="00634B5C">
      <w:pPr>
        <w:jc w:val="both"/>
        <w:rPr>
          <w:rFonts w:asciiTheme="majorBidi" w:hAnsiTheme="majorBidi"/>
          <w:sz w:val="12"/>
        </w:rPr>
      </w:pPr>
    </w:p>
    <w:p w:rsidR="00634B5C" w:rsidRPr="00A42E26" w:rsidRDefault="00634B5C" w:rsidP="00546E37">
      <w:pPr>
        <w:jc w:val="both"/>
        <w:rPr>
          <w:rFonts w:asciiTheme="majorBidi" w:hAnsiTheme="majorBidi"/>
          <w:sz w:val="22"/>
        </w:rPr>
      </w:pPr>
      <w:r w:rsidRPr="00A42E26">
        <w:rPr>
          <w:rFonts w:asciiTheme="majorBidi" w:hAnsiTheme="majorBidi"/>
          <w:sz w:val="22"/>
        </w:rPr>
        <w:t xml:space="preserve">Le prestataire s’engage à effectuer les </w:t>
      </w:r>
      <w:r w:rsidR="00546E37" w:rsidRPr="00A42E26">
        <w:rPr>
          <w:rFonts w:asciiTheme="majorBidi" w:hAnsiTheme="majorBidi"/>
          <w:sz w:val="22"/>
        </w:rPr>
        <w:t>prestations</w:t>
      </w:r>
      <w:r w:rsidRPr="00A42E26">
        <w:rPr>
          <w:rFonts w:asciiTheme="majorBidi" w:hAnsiTheme="majorBidi"/>
          <w:sz w:val="22"/>
        </w:rPr>
        <w:t xml:space="preserve">, objet du contrat, conformément aux besoins </w:t>
      </w:r>
      <w:r w:rsidR="003C3E9A" w:rsidRPr="00A42E26">
        <w:rPr>
          <w:rFonts w:asciiTheme="majorBidi" w:hAnsiTheme="majorBidi"/>
          <w:sz w:val="22"/>
        </w:rPr>
        <w:t xml:space="preserve">et aux orientations </w:t>
      </w:r>
      <w:r w:rsidRPr="00A42E26">
        <w:rPr>
          <w:rFonts w:asciiTheme="majorBidi" w:hAnsiTheme="majorBidi"/>
          <w:sz w:val="22"/>
        </w:rPr>
        <w:t>de l’Administration. Toute modification que l’Administration juge nécessaire aux commandes objet du présent contrat doit être convenue avec le prestataire.</w:t>
      </w:r>
    </w:p>
    <w:p w:rsidR="00546E37" w:rsidRPr="00A42E26" w:rsidRDefault="00546E37" w:rsidP="00634B5C">
      <w:pPr>
        <w:jc w:val="both"/>
        <w:rPr>
          <w:rFonts w:asciiTheme="majorBidi" w:hAnsiTheme="majorBidi"/>
          <w:sz w:val="22"/>
        </w:rPr>
      </w:pPr>
    </w:p>
    <w:p w:rsidR="007F7FB8" w:rsidRPr="00A42E26" w:rsidRDefault="00665E7B" w:rsidP="00311C4B">
      <w:pPr>
        <w:jc w:val="both"/>
        <w:rPr>
          <w:rFonts w:asciiTheme="majorBidi" w:hAnsiTheme="majorBidi"/>
          <w:sz w:val="22"/>
        </w:rPr>
      </w:pPr>
      <w:r w:rsidRPr="00A42E26">
        <w:rPr>
          <w:rFonts w:asciiTheme="majorBidi" w:hAnsiTheme="majorBidi"/>
          <w:sz w:val="22"/>
        </w:rPr>
        <w:t>Le</w:t>
      </w:r>
      <w:r w:rsidR="00A74F5C">
        <w:rPr>
          <w:rFonts w:asciiTheme="majorBidi" w:hAnsiTheme="majorBidi"/>
          <w:sz w:val="22"/>
        </w:rPr>
        <w:t xml:space="preserve"> </w:t>
      </w:r>
      <w:r w:rsidR="00C67EAC" w:rsidRPr="00A42E26">
        <w:rPr>
          <w:rFonts w:asciiTheme="majorBidi" w:hAnsiTheme="majorBidi"/>
          <w:sz w:val="22"/>
        </w:rPr>
        <w:t>spot et le reportage</w:t>
      </w:r>
      <w:r w:rsidR="00171290" w:rsidRPr="00A42E26">
        <w:rPr>
          <w:rFonts w:asciiTheme="majorBidi" w:hAnsiTheme="majorBidi"/>
          <w:sz w:val="22"/>
        </w:rPr>
        <w:t xml:space="preserve"> publicitaires</w:t>
      </w:r>
      <w:r w:rsidRPr="00A42E26">
        <w:rPr>
          <w:rFonts w:asciiTheme="majorBidi" w:hAnsiTheme="majorBidi"/>
          <w:sz w:val="22"/>
        </w:rPr>
        <w:t xml:space="preserve"> produit</w:t>
      </w:r>
      <w:r w:rsidR="00171290" w:rsidRPr="00A42E26">
        <w:rPr>
          <w:rFonts w:asciiTheme="majorBidi" w:hAnsiTheme="majorBidi"/>
          <w:sz w:val="22"/>
        </w:rPr>
        <w:t>s</w:t>
      </w:r>
      <w:r w:rsidR="00A74F5C">
        <w:rPr>
          <w:rFonts w:asciiTheme="majorBidi" w:hAnsiTheme="majorBidi"/>
          <w:sz w:val="22"/>
        </w:rPr>
        <w:t xml:space="preserve"> </w:t>
      </w:r>
      <w:r w:rsidR="003C3E9A" w:rsidRPr="00A42E26">
        <w:rPr>
          <w:rFonts w:asciiTheme="majorBidi" w:hAnsiTheme="majorBidi"/>
          <w:sz w:val="22"/>
        </w:rPr>
        <w:t xml:space="preserve">et </w:t>
      </w:r>
      <w:r w:rsidR="008F1E01" w:rsidRPr="00A42E26">
        <w:rPr>
          <w:rFonts w:asciiTheme="majorBidi" w:hAnsiTheme="majorBidi"/>
          <w:sz w:val="22"/>
        </w:rPr>
        <w:t>les rushes</w:t>
      </w:r>
      <w:r w:rsidR="0088486C" w:rsidRPr="00A42E26">
        <w:rPr>
          <w:rFonts w:asciiTheme="majorBidi" w:hAnsiTheme="majorBidi"/>
          <w:sz w:val="22"/>
        </w:rPr>
        <w:t xml:space="preserve"> ainsi que l’ensemble des supports média ou non média produits en exécution du présent contrat </w:t>
      </w:r>
      <w:r w:rsidRPr="00A42E26">
        <w:rPr>
          <w:rFonts w:asciiTheme="majorBidi" w:hAnsiTheme="majorBidi"/>
          <w:sz w:val="22"/>
        </w:rPr>
        <w:t xml:space="preserve">sont la propriété exclusive </w:t>
      </w:r>
      <w:r w:rsidR="006055D9" w:rsidRPr="00311C4B">
        <w:rPr>
          <w:rFonts w:asciiTheme="majorBidi" w:hAnsiTheme="majorBidi"/>
          <w:sz w:val="22"/>
        </w:rPr>
        <w:t>du Ministère de la solidarité de l’insertion sociale et de la famille</w:t>
      </w:r>
      <w:r w:rsidR="006055D9" w:rsidRPr="006055D9">
        <w:rPr>
          <w:rFonts w:asciiTheme="majorBidi" w:hAnsiTheme="majorBidi"/>
          <w:color w:val="FF0000"/>
          <w:sz w:val="22"/>
        </w:rPr>
        <w:t xml:space="preserve"> </w:t>
      </w:r>
      <w:r w:rsidRPr="00A42E26">
        <w:rPr>
          <w:rFonts w:asciiTheme="majorBidi" w:hAnsiTheme="majorBidi"/>
          <w:sz w:val="22"/>
        </w:rPr>
        <w:t xml:space="preserve">qui peut les utiliser selon ses propres </w:t>
      </w:r>
      <w:r w:rsidRPr="00CF7053">
        <w:rPr>
          <w:rFonts w:asciiTheme="majorBidi" w:hAnsiTheme="majorBidi" w:cstheme="majorBidi"/>
          <w:bCs/>
          <w:sz w:val="22"/>
          <w:szCs w:val="22"/>
        </w:rPr>
        <w:t>besoins</w:t>
      </w:r>
      <w:r w:rsidR="00F7463A" w:rsidRPr="00CF7053">
        <w:rPr>
          <w:rFonts w:asciiTheme="majorBidi" w:hAnsiTheme="majorBidi" w:cstheme="majorBidi"/>
          <w:bCs/>
          <w:sz w:val="22"/>
          <w:szCs w:val="22"/>
        </w:rPr>
        <w:t xml:space="preserve"> avec droit de l’image des acteurs et toute personne qui apparaitra dans le </w:t>
      </w:r>
      <w:r w:rsidR="00171290" w:rsidRPr="00CF7053">
        <w:rPr>
          <w:rFonts w:asciiTheme="majorBidi" w:hAnsiTheme="majorBidi" w:cstheme="majorBidi"/>
          <w:bCs/>
          <w:sz w:val="22"/>
          <w:szCs w:val="22"/>
        </w:rPr>
        <w:t>spot</w:t>
      </w:r>
      <w:r w:rsidR="00F7463A" w:rsidRPr="00CF7053">
        <w:rPr>
          <w:rFonts w:asciiTheme="majorBidi" w:hAnsiTheme="majorBidi" w:cstheme="majorBidi"/>
          <w:bCs/>
          <w:sz w:val="22"/>
          <w:szCs w:val="22"/>
        </w:rPr>
        <w:t xml:space="preserve"> publicitaire objet du </w:t>
      </w:r>
      <w:r w:rsidR="00431D6C" w:rsidRPr="00CF7053">
        <w:rPr>
          <w:rFonts w:asciiTheme="majorBidi" w:hAnsiTheme="majorBidi" w:cstheme="majorBidi"/>
          <w:bCs/>
          <w:sz w:val="22"/>
          <w:szCs w:val="22"/>
        </w:rPr>
        <w:t>contrat</w:t>
      </w:r>
      <w:r w:rsidR="0003614E" w:rsidRPr="00CF7053">
        <w:rPr>
          <w:rFonts w:asciiTheme="majorBidi" w:hAnsiTheme="majorBidi" w:cstheme="majorBidi"/>
          <w:bCs/>
          <w:sz w:val="22"/>
          <w:szCs w:val="22"/>
        </w:rPr>
        <w:t xml:space="preserve"> et ce pour un</w:t>
      </w:r>
      <w:r w:rsidR="007E57EE" w:rsidRPr="00CF7053">
        <w:rPr>
          <w:rFonts w:asciiTheme="majorBidi" w:hAnsiTheme="majorBidi" w:cstheme="majorBidi"/>
          <w:bCs/>
          <w:sz w:val="22"/>
          <w:szCs w:val="22"/>
        </w:rPr>
        <w:t>e</w:t>
      </w:r>
      <w:r w:rsidR="0003614E" w:rsidRPr="00CF7053">
        <w:rPr>
          <w:rFonts w:asciiTheme="majorBidi" w:hAnsiTheme="majorBidi" w:cstheme="majorBidi"/>
          <w:bCs/>
          <w:sz w:val="22"/>
          <w:szCs w:val="22"/>
        </w:rPr>
        <w:t xml:space="preserve"> durée de trois (3) années</w:t>
      </w:r>
      <w:r w:rsidR="007F7FB8" w:rsidRPr="00CF7053">
        <w:rPr>
          <w:rFonts w:asciiTheme="majorBidi" w:hAnsiTheme="majorBidi" w:cstheme="majorBidi"/>
          <w:bCs/>
          <w:sz w:val="22"/>
          <w:szCs w:val="22"/>
        </w:rPr>
        <w:t>.</w:t>
      </w:r>
    </w:p>
    <w:p w:rsidR="00431D6C" w:rsidRPr="00A42E26" w:rsidRDefault="00431D6C" w:rsidP="002E6F6F">
      <w:pPr>
        <w:jc w:val="both"/>
        <w:rPr>
          <w:rFonts w:asciiTheme="majorBidi" w:hAnsiTheme="majorBidi"/>
          <w:sz w:val="22"/>
        </w:rPr>
      </w:pPr>
    </w:p>
    <w:p w:rsidR="00C10EF4" w:rsidRPr="00A42E26" w:rsidRDefault="003C3E9A" w:rsidP="00C67EAC">
      <w:pPr>
        <w:jc w:val="both"/>
        <w:rPr>
          <w:rFonts w:asciiTheme="majorBidi" w:hAnsiTheme="majorBidi" w:cstheme="majorBidi"/>
          <w:bCs/>
          <w:strike/>
          <w:sz w:val="22"/>
          <w:szCs w:val="22"/>
          <w:rtl/>
          <w:lang w:bidi="ar-MA"/>
        </w:rPr>
      </w:pPr>
      <w:r w:rsidRPr="00A42E26">
        <w:rPr>
          <w:rFonts w:asciiTheme="majorBidi" w:hAnsiTheme="majorBidi"/>
          <w:sz w:val="22"/>
        </w:rPr>
        <w:t xml:space="preserve">Le </w:t>
      </w:r>
      <w:r w:rsidR="00C67EAC" w:rsidRPr="00A42E26">
        <w:rPr>
          <w:rFonts w:asciiTheme="majorBidi" w:hAnsiTheme="majorBidi"/>
          <w:sz w:val="22"/>
        </w:rPr>
        <w:t>spot et le reportage publicitaires</w:t>
      </w:r>
      <w:r w:rsidR="00A74F5C">
        <w:rPr>
          <w:rFonts w:asciiTheme="majorBidi" w:hAnsiTheme="majorBidi"/>
          <w:sz w:val="22"/>
        </w:rPr>
        <w:t xml:space="preserve"> </w:t>
      </w:r>
      <w:r w:rsidR="0088486C" w:rsidRPr="00A42E26">
        <w:rPr>
          <w:rFonts w:asciiTheme="majorBidi" w:hAnsiTheme="majorBidi"/>
          <w:sz w:val="22"/>
        </w:rPr>
        <w:t xml:space="preserve">et les supports média </w:t>
      </w:r>
      <w:r w:rsidRPr="00A42E26">
        <w:rPr>
          <w:rFonts w:asciiTheme="majorBidi" w:hAnsiTheme="majorBidi"/>
          <w:sz w:val="22"/>
        </w:rPr>
        <w:t>ne doit contenir aucune promotion ou référence à toute autre partie.</w:t>
      </w:r>
    </w:p>
    <w:p w:rsidR="007F7FB8" w:rsidRPr="00CF7053" w:rsidRDefault="007F7FB8" w:rsidP="00F410A0">
      <w:pPr>
        <w:rPr>
          <w:rFonts w:asciiTheme="majorBidi" w:hAnsiTheme="majorBidi" w:cstheme="majorBidi"/>
          <w:b/>
          <w:strike/>
          <w:sz w:val="12"/>
          <w:szCs w:val="12"/>
          <w:u w:val="single"/>
        </w:rPr>
      </w:pPr>
    </w:p>
    <w:p w:rsidR="009B04BC" w:rsidRPr="00CF7053" w:rsidRDefault="009B04BC" w:rsidP="007E24C4">
      <w:pPr>
        <w:shd w:val="clear" w:color="auto" w:fill="FFE599" w:themeFill="accent4" w:themeFillTint="66"/>
        <w:rPr>
          <w:rFonts w:asciiTheme="majorBidi" w:hAnsiTheme="majorBidi" w:cstheme="majorBidi"/>
          <w:b/>
          <w:u w:val="single"/>
        </w:rPr>
      </w:pPr>
      <w:r w:rsidRPr="00CF7053">
        <w:rPr>
          <w:rFonts w:asciiTheme="majorBidi" w:hAnsiTheme="majorBidi" w:cstheme="majorBidi"/>
          <w:b/>
          <w:u w:val="single"/>
        </w:rPr>
        <w:t xml:space="preserve">ARTICLE </w:t>
      </w:r>
      <w:r w:rsidR="000B04CC">
        <w:rPr>
          <w:rFonts w:asciiTheme="majorBidi" w:hAnsiTheme="majorBidi" w:cstheme="majorBidi"/>
          <w:b/>
          <w:u w:val="single"/>
        </w:rPr>
        <w:t>7</w:t>
      </w:r>
      <w:r w:rsidRPr="00CF7053">
        <w:rPr>
          <w:rFonts w:asciiTheme="majorBidi" w:hAnsiTheme="majorBidi" w:cstheme="majorBidi"/>
          <w:b/>
          <w:u w:val="single"/>
        </w:rPr>
        <w:t xml:space="preserve"> : CONFIDENTIALITE </w:t>
      </w:r>
    </w:p>
    <w:p w:rsidR="009B04BC" w:rsidRPr="00CF7053" w:rsidRDefault="009B04BC" w:rsidP="009B04BC">
      <w:pPr>
        <w:rPr>
          <w:rFonts w:asciiTheme="majorBidi" w:hAnsiTheme="majorBidi" w:cstheme="majorBidi"/>
          <w:b/>
          <w:sz w:val="12"/>
          <w:szCs w:val="12"/>
          <w:u w:val="single"/>
        </w:rPr>
      </w:pPr>
    </w:p>
    <w:p w:rsidR="009B04BC" w:rsidRPr="00A42E26" w:rsidRDefault="009B04BC" w:rsidP="009B04BC">
      <w:pPr>
        <w:jc w:val="both"/>
        <w:rPr>
          <w:rFonts w:asciiTheme="majorBidi" w:hAnsiTheme="majorBidi"/>
          <w:sz w:val="22"/>
        </w:rPr>
      </w:pPr>
      <w:r w:rsidRPr="00A42E26">
        <w:rPr>
          <w:rFonts w:asciiTheme="majorBidi" w:hAnsiTheme="majorBidi"/>
          <w:sz w:val="22"/>
        </w:rPr>
        <w:t>La teneur et le contenu du contrat sont confidentiels.</w:t>
      </w:r>
    </w:p>
    <w:p w:rsidR="009B04BC" w:rsidRPr="00CF7053" w:rsidRDefault="009B04BC" w:rsidP="009B04BC">
      <w:pPr>
        <w:jc w:val="both"/>
        <w:rPr>
          <w:rFonts w:asciiTheme="majorBidi" w:hAnsiTheme="majorBidi" w:cstheme="majorBidi"/>
          <w:b/>
          <w:sz w:val="22"/>
          <w:szCs w:val="22"/>
          <w:u w:val="single"/>
        </w:rPr>
      </w:pPr>
      <w:r w:rsidRPr="00A42E26">
        <w:rPr>
          <w:rFonts w:asciiTheme="majorBidi" w:hAnsiTheme="majorBidi"/>
          <w:sz w:val="22"/>
        </w:rPr>
        <w:t>La communication de toute ou partie des termes du présent contrat par l’une ou l’autre partie ne peut se faire qu’après autorisation formelle écrite de diffusion.</w:t>
      </w:r>
    </w:p>
    <w:p w:rsidR="009B04BC" w:rsidRPr="00CF7053" w:rsidRDefault="009B04BC" w:rsidP="00F410A0">
      <w:pPr>
        <w:rPr>
          <w:rFonts w:asciiTheme="majorBidi" w:hAnsiTheme="majorBidi" w:cstheme="majorBidi"/>
          <w:b/>
          <w:strike/>
          <w:sz w:val="22"/>
          <w:szCs w:val="22"/>
          <w:u w:val="single"/>
        </w:rPr>
      </w:pPr>
    </w:p>
    <w:p w:rsidR="009B04BC" w:rsidRPr="00A42E26" w:rsidRDefault="009B04BC" w:rsidP="007E24C4">
      <w:pPr>
        <w:shd w:val="clear" w:color="auto" w:fill="FFE599" w:themeFill="accent4" w:themeFillTint="66"/>
        <w:spacing w:after="160" w:line="259" w:lineRule="auto"/>
        <w:rPr>
          <w:rFonts w:asciiTheme="majorBidi" w:hAnsiTheme="majorBidi"/>
          <w:b/>
          <w:u w:val="single"/>
        </w:rPr>
      </w:pPr>
      <w:r w:rsidRPr="00A42E26">
        <w:rPr>
          <w:rFonts w:asciiTheme="majorBidi" w:hAnsiTheme="majorBidi"/>
          <w:b/>
          <w:u w:val="single"/>
        </w:rPr>
        <w:t xml:space="preserve">ARTICLE </w:t>
      </w:r>
      <w:r w:rsidR="000B04CC">
        <w:rPr>
          <w:rFonts w:asciiTheme="majorBidi" w:hAnsiTheme="majorBidi"/>
          <w:b/>
          <w:u w:val="single"/>
        </w:rPr>
        <w:t>8</w:t>
      </w:r>
      <w:r w:rsidRPr="00A42E26">
        <w:rPr>
          <w:rFonts w:asciiTheme="majorBidi" w:hAnsiTheme="majorBidi"/>
          <w:b/>
          <w:u w:val="single"/>
        </w:rPr>
        <w:t> : MODIFICATION AU CONTRAT ET REGLEMENT DES DIFFERENDS</w:t>
      </w:r>
    </w:p>
    <w:p w:rsidR="009B04BC" w:rsidRPr="00CF7053" w:rsidRDefault="009B04BC" w:rsidP="009B04BC">
      <w:pPr>
        <w:jc w:val="both"/>
        <w:rPr>
          <w:rFonts w:asciiTheme="majorBidi" w:hAnsiTheme="majorBidi" w:cstheme="majorBidi"/>
          <w:b/>
          <w:sz w:val="22"/>
          <w:szCs w:val="22"/>
          <w:u w:val="single"/>
        </w:rPr>
      </w:pPr>
      <w:r w:rsidRPr="00A42E26">
        <w:rPr>
          <w:rFonts w:asciiTheme="majorBidi" w:hAnsiTheme="majorBidi"/>
          <w:sz w:val="22"/>
        </w:rPr>
        <w:t>Toute modification au présent contrat ne pourra avoir lieu que par avenant.  En cas de désaccord, les parties regèleront leur différend à l’amiable.  Sinon, il sera fait recours aux tribunaux compétents à Rabat.</w:t>
      </w:r>
    </w:p>
    <w:p w:rsidR="009B04BC" w:rsidRPr="00A42E26" w:rsidRDefault="009B04BC" w:rsidP="009B04BC">
      <w:pPr>
        <w:jc w:val="both"/>
        <w:rPr>
          <w:rFonts w:asciiTheme="majorBidi" w:hAnsiTheme="majorBidi"/>
          <w:sz w:val="22"/>
        </w:rPr>
      </w:pPr>
    </w:p>
    <w:p w:rsidR="009B04BC" w:rsidRPr="00CF7053" w:rsidRDefault="009B04BC" w:rsidP="007E24C4">
      <w:pPr>
        <w:shd w:val="clear" w:color="auto" w:fill="FFE599" w:themeFill="accent4" w:themeFillTint="66"/>
        <w:rPr>
          <w:rFonts w:asciiTheme="majorBidi" w:hAnsiTheme="majorBidi" w:cstheme="majorBidi"/>
          <w:b/>
          <w:u w:val="single"/>
        </w:rPr>
      </w:pPr>
      <w:r w:rsidRPr="00CF7053">
        <w:rPr>
          <w:rFonts w:asciiTheme="majorBidi" w:hAnsiTheme="majorBidi" w:cstheme="majorBidi"/>
          <w:b/>
          <w:u w:val="single"/>
        </w:rPr>
        <w:t xml:space="preserve">ARTICLE </w:t>
      </w:r>
      <w:r w:rsidR="000B04CC">
        <w:rPr>
          <w:rFonts w:asciiTheme="majorBidi" w:hAnsiTheme="majorBidi" w:cstheme="majorBidi"/>
          <w:b/>
          <w:u w:val="single"/>
        </w:rPr>
        <w:t>9</w:t>
      </w:r>
      <w:r w:rsidRPr="00CF7053">
        <w:rPr>
          <w:rFonts w:asciiTheme="majorBidi" w:hAnsiTheme="majorBidi" w:cstheme="majorBidi"/>
          <w:b/>
          <w:u w:val="single"/>
        </w:rPr>
        <w:t xml:space="preserve"> : LITIGES </w:t>
      </w:r>
    </w:p>
    <w:p w:rsidR="009B04BC" w:rsidRPr="00CF7053" w:rsidRDefault="009B04BC" w:rsidP="009B04BC">
      <w:pPr>
        <w:rPr>
          <w:rFonts w:asciiTheme="majorBidi" w:hAnsiTheme="majorBidi" w:cstheme="majorBidi"/>
          <w:b/>
          <w:sz w:val="12"/>
          <w:szCs w:val="12"/>
          <w:u w:val="single"/>
        </w:rPr>
      </w:pPr>
    </w:p>
    <w:p w:rsidR="009B04BC" w:rsidRPr="00A42E26" w:rsidRDefault="009B04BC" w:rsidP="009B04BC">
      <w:pPr>
        <w:jc w:val="both"/>
        <w:rPr>
          <w:rFonts w:asciiTheme="majorBidi" w:hAnsiTheme="majorBidi"/>
          <w:sz w:val="22"/>
        </w:rPr>
      </w:pPr>
      <w:r w:rsidRPr="00A42E26">
        <w:rPr>
          <w:rFonts w:asciiTheme="majorBidi" w:hAnsiTheme="majorBidi"/>
          <w:sz w:val="22"/>
        </w:rPr>
        <w:t>Les litiges qui se produiront à l’occasion de l’exécution du présent contrat, s’ils ne sont pas résolus à l’amiable, seront soumis au tribunal compétent de Rabat</w:t>
      </w:r>
      <w:r w:rsidR="000D0A6D" w:rsidRPr="00A42E26">
        <w:rPr>
          <w:rFonts w:asciiTheme="majorBidi" w:hAnsiTheme="majorBidi"/>
          <w:sz w:val="22"/>
        </w:rPr>
        <w:t>.</w:t>
      </w:r>
    </w:p>
    <w:p w:rsidR="000D0A6D" w:rsidRPr="00A42E26" w:rsidRDefault="000D0A6D" w:rsidP="009B04BC">
      <w:pPr>
        <w:jc w:val="both"/>
        <w:rPr>
          <w:rFonts w:asciiTheme="majorBidi" w:hAnsiTheme="majorBidi"/>
          <w:sz w:val="22"/>
        </w:rPr>
      </w:pPr>
    </w:p>
    <w:p w:rsidR="009B04BC" w:rsidRPr="00A42E26" w:rsidRDefault="009B04BC" w:rsidP="007E24C4">
      <w:pPr>
        <w:shd w:val="clear" w:color="auto" w:fill="FFE599" w:themeFill="accent4" w:themeFillTint="66"/>
        <w:spacing w:after="160" w:line="259" w:lineRule="auto"/>
        <w:rPr>
          <w:rFonts w:asciiTheme="majorBidi" w:hAnsiTheme="majorBidi"/>
          <w:b/>
          <w:u w:val="single"/>
        </w:rPr>
      </w:pPr>
      <w:r w:rsidRPr="00A42E26">
        <w:rPr>
          <w:rFonts w:asciiTheme="majorBidi" w:hAnsiTheme="majorBidi"/>
          <w:b/>
          <w:u w:val="single"/>
        </w:rPr>
        <w:t>ARTICLE 1</w:t>
      </w:r>
      <w:r w:rsidR="000B04CC">
        <w:rPr>
          <w:rFonts w:asciiTheme="majorBidi" w:hAnsiTheme="majorBidi"/>
          <w:b/>
          <w:u w:val="single"/>
        </w:rPr>
        <w:t>0</w:t>
      </w:r>
      <w:r w:rsidRPr="00A42E26">
        <w:rPr>
          <w:rFonts w:asciiTheme="majorBidi" w:hAnsiTheme="majorBidi"/>
          <w:b/>
          <w:u w:val="single"/>
        </w:rPr>
        <w:t> : RESILIATION DU CONTRAT</w:t>
      </w:r>
    </w:p>
    <w:p w:rsidR="004278AF" w:rsidRPr="00311C4B" w:rsidRDefault="004278AF" w:rsidP="004278AF">
      <w:pPr>
        <w:jc w:val="both"/>
      </w:pPr>
      <w:r w:rsidRPr="00311C4B">
        <w:t>La partie souhaitant mettre fin au contrat de prestation de services doit en informer l’autre partie par courrier. La </w:t>
      </w:r>
      <w:r w:rsidRPr="00311C4B">
        <w:rPr>
          <w:b/>
          <w:bCs/>
        </w:rPr>
        <w:t>lettre de résiliation anticipée du contrat de prestation de services</w:t>
      </w:r>
      <w:r w:rsidRPr="00311C4B">
        <w:t> devra être réalisée par </w:t>
      </w:r>
      <w:r w:rsidRPr="00311C4B">
        <w:rPr>
          <w:b/>
          <w:bCs/>
        </w:rPr>
        <w:t>lettre recommandée avec accusé de réception</w:t>
      </w:r>
      <w:r w:rsidRPr="00311C4B">
        <w:t>, et ce, en respectant un délai de préavis raisonnable. Le caractère raisonnable du préavis sera apprécié eu égard à la durée de la relation entre les parties.</w:t>
      </w:r>
    </w:p>
    <w:p w:rsidR="004278AF" w:rsidRPr="00A42E26" w:rsidRDefault="004278AF" w:rsidP="004A7077">
      <w:pPr>
        <w:jc w:val="both"/>
        <w:rPr>
          <w:rFonts w:asciiTheme="majorBidi" w:hAnsiTheme="majorBidi"/>
          <w:sz w:val="22"/>
        </w:rPr>
      </w:pPr>
    </w:p>
    <w:p w:rsidR="009B04BC" w:rsidRPr="00A42E26" w:rsidRDefault="009B04BC" w:rsidP="009B04BC">
      <w:pPr>
        <w:jc w:val="both"/>
        <w:rPr>
          <w:rFonts w:asciiTheme="majorBidi" w:hAnsiTheme="majorBidi"/>
          <w:sz w:val="12"/>
        </w:rPr>
      </w:pPr>
    </w:p>
    <w:p w:rsidR="009B04BC" w:rsidRPr="00A42E26" w:rsidRDefault="009B04BC" w:rsidP="007E24C4">
      <w:pPr>
        <w:shd w:val="clear" w:color="auto" w:fill="FFE599" w:themeFill="accent4" w:themeFillTint="66"/>
        <w:spacing w:after="160" w:line="259" w:lineRule="auto"/>
        <w:rPr>
          <w:rFonts w:asciiTheme="majorBidi" w:hAnsiTheme="majorBidi"/>
          <w:b/>
          <w:u w:val="single"/>
        </w:rPr>
      </w:pPr>
      <w:r w:rsidRPr="00A42E26">
        <w:rPr>
          <w:rFonts w:asciiTheme="majorBidi" w:hAnsiTheme="majorBidi"/>
          <w:b/>
          <w:u w:val="single"/>
        </w:rPr>
        <w:t>ARTICLE 1</w:t>
      </w:r>
      <w:r w:rsidR="000B04CC">
        <w:rPr>
          <w:rFonts w:asciiTheme="majorBidi" w:hAnsiTheme="majorBidi"/>
          <w:b/>
          <w:u w:val="single"/>
        </w:rPr>
        <w:t>1</w:t>
      </w:r>
      <w:r w:rsidRPr="00A42E26">
        <w:rPr>
          <w:rFonts w:asciiTheme="majorBidi" w:hAnsiTheme="majorBidi"/>
          <w:b/>
          <w:u w:val="single"/>
        </w:rPr>
        <w:t> : ENREGISTREMENT DU CONTRAT</w:t>
      </w:r>
    </w:p>
    <w:p w:rsidR="009B04BC" w:rsidRDefault="009B04BC" w:rsidP="009B04BC">
      <w:pPr>
        <w:jc w:val="both"/>
        <w:rPr>
          <w:rFonts w:asciiTheme="majorBidi" w:hAnsiTheme="majorBidi"/>
          <w:sz w:val="22"/>
        </w:rPr>
      </w:pPr>
      <w:r w:rsidRPr="00A42E26">
        <w:rPr>
          <w:rFonts w:asciiTheme="majorBidi" w:hAnsiTheme="majorBidi"/>
          <w:sz w:val="22"/>
        </w:rPr>
        <w:t xml:space="preserve">Le présent contrat est soumis à l’enregistrement conformément aux dispositions du code général des impôts en vigueur. </w:t>
      </w: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Default="00311C4B" w:rsidP="009B04BC">
      <w:pPr>
        <w:jc w:val="both"/>
        <w:rPr>
          <w:rFonts w:asciiTheme="majorBidi" w:hAnsiTheme="majorBidi"/>
          <w:sz w:val="22"/>
        </w:rPr>
      </w:pPr>
    </w:p>
    <w:p w:rsidR="00311C4B" w:rsidRPr="00A42E26" w:rsidRDefault="00311C4B" w:rsidP="009B04BC">
      <w:pPr>
        <w:jc w:val="both"/>
        <w:rPr>
          <w:rFonts w:asciiTheme="majorBidi" w:hAnsiTheme="majorBidi"/>
          <w:sz w:val="22"/>
        </w:rPr>
      </w:pPr>
    </w:p>
    <w:p w:rsidR="00CC63A1" w:rsidRPr="00A42E26" w:rsidRDefault="00CC63A1" w:rsidP="00CB02F4">
      <w:pPr>
        <w:pStyle w:val="NormalWeb"/>
        <w:shd w:val="clear" w:color="auto" w:fill="FFFFFF"/>
        <w:spacing w:before="0" w:beforeAutospacing="0" w:after="0" w:afterAutospacing="0"/>
        <w:jc w:val="both"/>
        <w:rPr>
          <w:b/>
        </w:rPr>
      </w:pPr>
    </w:p>
    <w:p w:rsidR="00311C4B" w:rsidRPr="00311C4B" w:rsidRDefault="00634B5C" w:rsidP="00311C4B">
      <w:pPr>
        <w:shd w:val="clear" w:color="auto" w:fill="FFE599" w:themeFill="accent4" w:themeFillTint="66"/>
        <w:jc w:val="both"/>
        <w:rPr>
          <w:rFonts w:asciiTheme="majorBidi" w:hAnsiTheme="majorBidi" w:cstheme="majorBidi"/>
          <w:b/>
          <w:u w:val="single"/>
        </w:rPr>
      </w:pPr>
      <w:r w:rsidRPr="00CF7053">
        <w:rPr>
          <w:rFonts w:asciiTheme="majorBidi" w:hAnsiTheme="majorBidi" w:cstheme="majorBidi"/>
          <w:b/>
          <w:u w:val="single"/>
        </w:rPr>
        <w:lastRenderedPageBreak/>
        <w:t xml:space="preserve">ARTICLES </w:t>
      </w:r>
      <w:r w:rsidR="009B04BC" w:rsidRPr="00CF7053">
        <w:rPr>
          <w:rFonts w:asciiTheme="majorBidi" w:hAnsiTheme="majorBidi" w:cstheme="majorBidi"/>
          <w:b/>
          <w:u w:val="single"/>
        </w:rPr>
        <w:t>1</w:t>
      </w:r>
      <w:r w:rsidR="000B04CC">
        <w:rPr>
          <w:rFonts w:asciiTheme="majorBidi" w:hAnsiTheme="majorBidi" w:cstheme="majorBidi"/>
          <w:b/>
          <w:u w:val="single"/>
        </w:rPr>
        <w:t>2</w:t>
      </w:r>
      <w:r w:rsidRPr="00CF7053">
        <w:rPr>
          <w:rFonts w:asciiTheme="majorBidi" w:hAnsiTheme="majorBidi" w:cstheme="majorBidi"/>
          <w:b/>
          <w:u w:val="single"/>
        </w:rPr>
        <w:t> : BORDEREAU DES PRIX</w:t>
      </w:r>
      <w:r w:rsidR="005E19FB" w:rsidRPr="00CF7053">
        <w:rPr>
          <w:rFonts w:asciiTheme="majorBidi" w:hAnsiTheme="majorBidi" w:cstheme="majorBidi"/>
          <w:b/>
          <w:u w:val="single"/>
        </w:rPr>
        <w:t xml:space="preserve"> DETAIL-ESTIMATIF</w:t>
      </w:r>
    </w:p>
    <w:p w:rsidR="00D96054" w:rsidRDefault="00D96054" w:rsidP="00634B5C">
      <w:pPr>
        <w:rPr>
          <w:rFonts w:asciiTheme="majorBidi" w:hAnsiTheme="majorBidi" w:cstheme="majorBidi"/>
          <w:b/>
          <w:sz w:val="12"/>
          <w:szCs w:val="12"/>
          <w:u w:val="single"/>
        </w:rPr>
      </w:pPr>
    </w:p>
    <w:p w:rsidR="00311C4B" w:rsidRPr="00CF7053" w:rsidRDefault="00311C4B" w:rsidP="00634B5C">
      <w:pPr>
        <w:rPr>
          <w:rFonts w:asciiTheme="majorBidi" w:hAnsiTheme="majorBidi" w:cstheme="majorBidi"/>
          <w:b/>
          <w:sz w:val="12"/>
          <w:szCs w:val="12"/>
          <w:u w:val="single"/>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4625"/>
        <w:gridCol w:w="1220"/>
        <w:gridCol w:w="1069"/>
        <w:gridCol w:w="1418"/>
        <w:gridCol w:w="1605"/>
      </w:tblGrid>
      <w:tr w:rsidR="0023345A" w:rsidRPr="00CF7053" w:rsidTr="001E0947">
        <w:trPr>
          <w:trHeight w:val="375"/>
          <w:jc w:val="center"/>
        </w:trPr>
        <w:tc>
          <w:tcPr>
            <w:tcW w:w="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37E4" w:rsidRPr="00CF7053" w:rsidRDefault="0094106E" w:rsidP="00B57196">
            <w:pPr>
              <w:jc w:val="center"/>
              <w:rPr>
                <w:rFonts w:asciiTheme="majorBidi" w:hAnsiTheme="majorBidi" w:cstheme="majorBidi"/>
                <w:b/>
                <w:bCs/>
              </w:rPr>
            </w:pPr>
            <w:r w:rsidRPr="00CF7053">
              <w:rPr>
                <w:rFonts w:asciiTheme="majorBidi" w:hAnsiTheme="majorBidi" w:cstheme="majorBidi"/>
                <w:b/>
                <w:bCs/>
                <w:sz w:val="22"/>
                <w:szCs w:val="22"/>
              </w:rPr>
              <w:t>N°</w:t>
            </w:r>
          </w:p>
        </w:tc>
        <w:tc>
          <w:tcPr>
            <w:tcW w:w="4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337E4" w:rsidRPr="00CF7053" w:rsidRDefault="002337E4" w:rsidP="005974FF">
            <w:pPr>
              <w:jc w:val="center"/>
              <w:rPr>
                <w:rFonts w:asciiTheme="majorBidi" w:hAnsiTheme="majorBidi" w:cstheme="majorBidi"/>
                <w:b/>
                <w:bCs/>
              </w:rPr>
            </w:pPr>
            <w:r w:rsidRPr="00CF7053">
              <w:rPr>
                <w:rFonts w:asciiTheme="majorBidi" w:hAnsiTheme="majorBidi" w:cstheme="majorBidi"/>
                <w:b/>
                <w:bCs/>
                <w:sz w:val="22"/>
                <w:szCs w:val="22"/>
              </w:rPr>
              <w:t>Désignation</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37E4" w:rsidRPr="00CF7053" w:rsidRDefault="002337E4" w:rsidP="00BD39AB">
            <w:pPr>
              <w:jc w:val="center"/>
              <w:rPr>
                <w:rFonts w:asciiTheme="majorBidi" w:hAnsiTheme="majorBidi" w:cstheme="majorBidi"/>
                <w:b/>
                <w:bCs/>
              </w:rPr>
            </w:pPr>
            <w:r w:rsidRPr="00CF7053">
              <w:rPr>
                <w:rFonts w:asciiTheme="majorBidi" w:hAnsiTheme="majorBidi" w:cstheme="majorBidi"/>
                <w:b/>
                <w:bCs/>
                <w:sz w:val="22"/>
                <w:szCs w:val="22"/>
              </w:rPr>
              <w:t>Unité</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37E4" w:rsidRPr="00CF7053" w:rsidRDefault="002337E4" w:rsidP="00BD39AB">
            <w:pPr>
              <w:jc w:val="center"/>
              <w:rPr>
                <w:rFonts w:asciiTheme="majorBidi" w:hAnsiTheme="majorBidi" w:cstheme="majorBidi"/>
                <w:b/>
                <w:bCs/>
              </w:rPr>
            </w:pPr>
            <w:r w:rsidRPr="00CF7053">
              <w:rPr>
                <w:rFonts w:asciiTheme="majorBidi" w:hAnsiTheme="majorBidi" w:cstheme="majorBidi"/>
                <w:b/>
                <w:bCs/>
                <w:sz w:val="22"/>
                <w:szCs w:val="22"/>
              </w:rPr>
              <w:t>Quantité (1)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37E4" w:rsidRPr="00CF7053" w:rsidRDefault="002337E4" w:rsidP="00BD39AB">
            <w:pPr>
              <w:jc w:val="center"/>
              <w:rPr>
                <w:rFonts w:asciiTheme="majorBidi" w:hAnsiTheme="majorBidi" w:cstheme="majorBidi"/>
                <w:b/>
                <w:bCs/>
              </w:rPr>
            </w:pPr>
            <w:r w:rsidRPr="00CF7053">
              <w:rPr>
                <w:rFonts w:asciiTheme="majorBidi" w:hAnsiTheme="majorBidi" w:cstheme="majorBidi"/>
                <w:b/>
                <w:bCs/>
                <w:sz w:val="22"/>
                <w:szCs w:val="22"/>
              </w:rPr>
              <w:t>Prix Unitaire HT (2)</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37E4" w:rsidRPr="00CF7053" w:rsidRDefault="002337E4" w:rsidP="00BD39AB">
            <w:pPr>
              <w:jc w:val="center"/>
              <w:rPr>
                <w:rFonts w:asciiTheme="majorBidi" w:hAnsiTheme="majorBidi" w:cstheme="majorBidi"/>
                <w:b/>
                <w:bCs/>
              </w:rPr>
            </w:pPr>
            <w:r w:rsidRPr="00CF7053">
              <w:rPr>
                <w:rFonts w:asciiTheme="majorBidi" w:hAnsiTheme="majorBidi" w:cstheme="majorBidi"/>
                <w:b/>
                <w:bCs/>
                <w:sz w:val="22"/>
                <w:szCs w:val="22"/>
              </w:rPr>
              <w:t>Prix total (HT) 3 = 1*2</w:t>
            </w:r>
          </w:p>
        </w:tc>
      </w:tr>
      <w:tr w:rsidR="004A7077" w:rsidRPr="00CF7053" w:rsidTr="00584516">
        <w:trPr>
          <w:trHeight w:val="345"/>
          <w:jc w:val="center"/>
        </w:trPr>
        <w:tc>
          <w:tcPr>
            <w:tcW w:w="410" w:type="dxa"/>
            <w:vAlign w:val="center"/>
          </w:tcPr>
          <w:p w:rsidR="004A7077" w:rsidRPr="00A42E26" w:rsidRDefault="004A7077" w:rsidP="004A7077">
            <w:pPr>
              <w:jc w:val="center"/>
              <w:rPr>
                <w:rFonts w:asciiTheme="majorBidi" w:hAnsiTheme="majorBidi"/>
              </w:rPr>
            </w:pPr>
            <w:r w:rsidRPr="00A42E26">
              <w:rPr>
                <w:rFonts w:asciiTheme="majorBidi" w:hAnsiTheme="majorBidi"/>
              </w:rPr>
              <w:t>1</w:t>
            </w:r>
          </w:p>
        </w:tc>
        <w:tc>
          <w:tcPr>
            <w:tcW w:w="4625" w:type="dxa"/>
            <w:shd w:val="clear" w:color="auto" w:fill="auto"/>
            <w:vAlign w:val="center"/>
          </w:tcPr>
          <w:p w:rsidR="004A7077" w:rsidRPr="006F7C31" w:rsidRDefault="004A7077" w:rsidP="004A7077">
            <w:pPr>
              <w:jc w:val="both"/>
              <w:rPr>
                <w:rFonts w:asciiTheme="majorBidi" w:hAnsiTheme="majorBidi" w:cstheme="majorBidi"/>
                <w:bCs/>
              </w:rPr>
            </w:pPr>
            <w:r w:rsidRPr="00A74F5C">
              <w:rPr>
                <w:rFonts w:asciiTheme="majorBidi" w:hAnsiTheme="majorBidi" w:cstheme="majorBidi"/>
                <w:bCs/>
                <w:spacing w:val="-4"/>
              </w:rPr>
              <w:t>Livraison d’une recommandation stratégique avec problématique et objectifs de communication selon la thématique proposée par le MSISF</w:t>
            </w:r>
          </w:p>
        </w:tc>
        <w:tc>
          <w:tcPr>
            <w:tcW w:w="1220" w:type="dxa"/>
            <w:vAlign w:val="center"/>
          </w:tcPr>
          <w:p w:rsidR="004A7077" w:rsidRPr="00A42E26" w:rsidRDefault="004A7077" w:rsidP="004A7077">
            <w:pPr>
              <w:jc w:val="center"/>
              <w:rPr>
                <w:rFonts w:asciiTheme="majorBidi" w:hAnsiTheme="majorBidi"/>
              </w:rPr>
            </w:pPr>
            <w:r>
              <w:rPr>
                <w:rFonts w:asciiTheme="majorBidi" w:hAnsiTheme="majorBidi"/>
                <w:sz w:val="22"/>
              </w:rPr>
              <w:t>F</w:t>
            </w:r>
          </w:p>
        </w:tc>
        <w:tc>
          <w:tcPr>
            <w:tcW w:w="1069" w:type="dxa"/>
            <w:shd w:val="clear" w:color="auto" w:fill="auto"/>
            <w:noWrap/>
            <w:vAlign w:val="center"/>
          </w:tcPr>
          <w:p w:rsidR="004A7077" w:rsidRPr="00A42E26" w:rsidRDefault="004A7077" w:rsidP="004A7077">
            <w:pPr>
              <w:jc w:val="center"/>
              <w:rPr>
                <w:rFonts w:asciiTheme="majorBidi" w:hAnsiTheme="majorBidi"/>
              </w:rPr>
            </w:pPr>
            <w:r>
              <w:rPr>
                <w:rFonts w:asciiTheme="majorBidi" w:hAnsiTheme="majorBidi"/>
                <w:sz w:val="22"/>
              </w:rPr>
              <w:t>1</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noWrap/>
          </w:tcPr>
          <w:p w:rsidR="004A7077" w:rsidRPr="00A74F5C" w:rsidRDefault="004A7077" w:rsidP="004A7077">
            <w:pPr>
              <w:jc w:val="both"/>
              <w:rPr>
                <w:rFonts w:asciiTheme="majorBidi" w:hAnsiTheme="majorBidi" w:cstheme="majorBidi"/>
                <w:bCs/>
                <w:spacing w:val="-4"/>
              </w:rPr>
            </w:pPr>
          </w:p>
        </w:tc>
      </w:tr>
      <w:tr w:rsidR="004A7077" w:rsidRPr="00CF7053" w:rsidTr="00584516">
        <w:trPr>
          <w:trHeight w:val="345"/>
          <w:jc w:val="center"/>
        </w:trPr>
        <w:tc>
          <w:tcPr>
            <w:tcW w:w="410" w:type="dxa"/>
            <w:vAlign w:val="center"/>
          </w:tcPr>
          <w:p w:rsidR="004A7077" w:rsidRPr="00A42E26" w:rsidRDefault="004A7077" w:rsidP="004A7077">
            <w:pPr>
              <w:jc w:val="center"/>
              <w:rPr>
                <w:rFonts w:asciiTheme="majorBidi" w:hAnsiTheme="majorBidi"/>
              </w:rPr>
            </w:pPr>
            <w:r>
              <w:rPr>
                <w:rFonts w:asciiTheme="majorBidi" w:hAnsiTheme="majorBidi"/>
              </w:rPr>
              <w:t>2</w:t>
            </w:r>
          </w:p>
        </w:tc>
        <w:tc>
          <w:tcPr>
            <w:tcW w:w="4625" w:type="dxa"/>
            <w:shd w:val="clear" w:color="auto" w:fill="auto"/>
            <w:vAlign w:val="center"/>
          </w:tcPr>
          <w:p w:rsidR="004A7077" w:rsidRPr="006F7C31" w:rsidRDefault="004A7077" w:rsidP="004A7077">
            <w:pPr>
              <w:jc w:val="both"/>
              <w:rPr>
                <w:rFonts w:asciiTheme="majorBidi" w:hAnsiTheme="majorBidi" w:cstheme="majorBidi"/>
              </w:rPr>
            </w:pPr>
            <w:r w:rsidRPr="006F7C31">
              <w:rPr>
                <w:rFonts w:asciiTheme="majorBidi" w:hAnsiTheme="majorBidi" w:cstheme="majorBidi"/>
                <w:bCs/>
                <w:spacing w:val="-4"/>
              </w:rPr>
              <w:t>Conception et livraison d’une charte graphique de la campagne nationale de lutte contre la violence à l’égard des femmes au Maroc</w:t>
            </w:r>
          </w:p>
        </w:tc>
        <w:tc>
          <w:tcPr>
            <w:tcW w:w="1220" w:type="dxa"/>
            <w:vAlign w:val="center"/>
          </w:tcPr>
          <w:p w:rsidR="004A7077" w:rsidRPr="00A42E26" w:rsidRDefault="004A7077" w:rsidP="004A7077">
            <w:pPr>
              <w:jc w:val="center"/>
              <w:rPr>
                <w:rFonts w:asciiTheme="majorBidi" w:hAnsiTheme="majorBidi"/>
              </w:rPr>
            </w:pPr>
            <w:r>
              <w:rPr>
                <w:rFonts w:asciiTheme="majorBidi" w:hAnsiTheme="majorBidi"/>
                <w:sz w:val="22"/>
              </w:rPr>
              <w:t>F</w:t>
            </w:r>
          </w:p>
        </w:tc>
        <w:tc>
          <w:tcPr>
            <w:tcW w:w="1069" w:type="dxa"/>
            <w:shd w:val="clear" w:color="auto" w:fill="auto"/>
            <w:noWrap/>
            <w:vAlign w:val="center"/>
          </w:tcPr>
          <w:p w:rsidR="004A7077" w:rsidRPr="00A42E26" w:rsidRDefault="004A7077" w:rsidP="004A7077">
            <w:pPr>
              <w:jc w:val="center"/>
              <w:rPr>
                <w:rFonts w:asciiTheme="majorBidi" w:hAnsiTheme="majorBidi"/>
              </w:rPr>
            </w:pPr>
            <w:r w:rsidRPr="00A42E26">
              <w:rPr>
                <w:rFonts w:asciiTheme="majorBidi" w:hAnsiTheme="majorBidi"/>
                <w:sz w:val="22"/>
              </w:rPr>
              <w:t>1</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noWrap/>
          </w:tcPr>
          <w:p w:rsidR="004A7077" w:rsidRPr="00A74F5C" w:rsidRDefault="004A7077" w:rsidP="004A7077">
            <w:pPr>
              <w:jc w:val="both"/>
              <w:rPr>
                <w:rFonts w:asciiTheme="majorBidi" w:hAnsiTheme="majorBidi" w:cstheme="majorBidi"/>
                <w:bCs/>
                <w:spacing w:val="-4"/>
              </w:rPr>
            </w:pPr>
          </w:p>
        </w:tc>
      </w:tr>
      <w:tr w:rsidR="004A7077" w:rsidRPr="00CF7053" w:rsidTr="00584516">
        <w:trPr>
          <w:trHeight w:val="1020"/>
          <w:jc w:val="center"/>
        </w:trPr>
        <w:tc>
          <w:tcPr>
            <w:tcW w:w="410" w:type="dxa"/>
            <w:vAlign w:val="center"/>
          </w:tcPr>
          <w:p w:rsidR="004A7077" w:rsidRPr="00A42E26" w:rsidRDefault="004A7077" w:rsidP="004A7077">
            <w:pPr>
              <w:jc w:val="center"/>
              <w:rPr>
                <w:rFonts w:asciiTheme="majorBidi" w:hAnsiTheme="majorBidi"/>
              </w:rPr>
            </w:pPr>
            <w:r w:rsidRPr="00A42E26">
              <w:rPr>
                <w:rFonts w:asciiTheme="majorBidi" w:hAnsiTheme="majorBidi"/>
              </w:rPr>
              <w:t>3</w:t>
            </w:r>
          </w:p>
        </w:tc>
        <w:tc>
          <w:tcPr>
            <w:tcW w:w="4625" w:type="dxa"/>
            <w:shd w:val="clear" w:color="auto" w:fill="auto"/>
            <w:vAlign w:val="center"/>
          </w:tcPr>
          <w:p w:rsidR="004A7077" w:rsidRPr="00A74F5C" w:rsidRDefault="004A7077" w:rsidP="00311C4B">
            <w:pPr>
              <w:jc w:val="both"/>
              <w:rPr>
                <w:rFonts w:asciiTheme="majorBidi" w:hAnsiTheme="majorBidi" w:cstheme="majorBidi"/>
                <w:bCs/>
              </w:rPr>
            </w:pPr>
            <w:r w:rsidRPr="006F7C31">
              <w:rPr>
                <w:rFonts w:asciiTheme="majorBidi" w:hAnsiTheme="majorBidi" w:cstheme="majorBidi"/>
                <w:bCs/>
              </w:rPr>
              <w:t xml:space="preserve">Production d’un (1) spot publicitaire de </w:t>
            </w:r>
            <w:r w:rsidRPr="00A74F5C">
              <w:rPr>
                <w:rFonts w:asciiTheme="majorBidi" w:hAnsiTheme="majorBidi" w:cstheme="majorBidi"/>
                <w:bCs/>
              </w:rPr>
              <w:t>40 à 59</w:t>
            </w:r>
            <w:r w:rsidRPr="006F7C31">
              <w:rPr>
                <w:rFonts w:asciiTheme="majorBidi" w:hAnsiTheme="majorBidi" w:cstheme="majorBidi"/>
                <w:bCs/>
              </w:rPr>
              <w:t xml:space="preserve"> secondes de sensibilisation sur la question de la violenc</w:t>
            </w:r>
            <w:r>
              <w:rPr>
                <w:rFonts w:asciiTheme="majorBidi" w:hAnsiTheme="majorBidi" w:cstheme="majorBidi"/>
                <w:bCs/>
              </w:rPr>
              <w:t xml:space="preserve">e à l’égard des femmes au Maroc, avec </w:t>
            </w:r>
            <w:r w:rsidRPr="00A74F5C">
              <w:rPr>
                <w:rFonts w:asciiTheme="majorBidi" w:hAnsiTheme="majorBidi" w:cstheme="majorBidi"/>
                <w:bCs/>
              </w:rPr>
              <w:t>le teaser du spot</w:t>
            </w:r>
          </w:p>
        </w:tc>
        <w:tc>
          <w:tcPr>
            <w:tcW w:w="1220" w:type="dxa"/>
            <w:vAlign w:val="center"/>
          </w:tcPr>
          <w:p w:rsidR="004A7077" w:rsidRPr="00A42E26" w:rsidRDefault="004A7077" w:rsidP="004A7077">
            <w:pPr>
              <w:jc w:val="center"/>
              <w:rPr>
                <w:rFonts w:asciiTheme="majorBidi" w:hAnsiTheme="majorBidi"/>
              </w:rPr>
            </w:pPr>
            <w:r w:rsidRPr="00A42E26">
              <w:rPr>
                <w:rFonts w:asciiTheme="majorBidi" w:hAnsiTheme="majorBidi"/>
                <w:sz w:val="22"/>
              </w:rPr>
              <w:t>Spot</w:t>
            </w:r>
          </w:p>
        </w:tc>
        <w:tc>
          <w:tcPr>
            <w:tcW w:w="1069" w:type="dxa"/>
            <w:shd w:val="clear" w:color="auto" w:fill="auto"/>
            <w:noWrap/>
            <w:vAlign w:val="center"/>
          </w:tcPr>
          <w:p w:rsidR="004A7077" w:rsidRPr="00A42E26" w:rsidRDefault="004A7077" w:rsidP="004A7077">
            <w:pPr>
              <w:jc w:val="center"/>
              <w:rPr>
                <w:rFonts w:asciiTheme="majorBidi" w:hAnsiTheme="majorBidi"/>
              </w:rPr>
            </w:pPr>
            <w:r w:rsidRPr="00A42E26">
              <w:rPr>
                <w:rFonts w:asciiTheme="majorBidi" w:hAnsiTheme="majorBidi"/>
                <w:sz w:val="22"/>
              </w:rPr>
              <w:t>1</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noWrap/>
            <w:vAlign w:val="center"/>
          </w:tcPr>
          <w:p w:rsidR="004A7077" w:rsidRPr="00A74F5C" w:rsidRDefault="004A7077" w:rsidP="004A7077">
            <w:pPr>
              <w:jc w:val="both"/>
              <w:rPr>
                <w:rFonts w:asciiTheme="majorBidi" w:hAnsiTheme="majorBidi" w:cstheme="majorBidi"/>
                <w:bCs/>
                <w:spacing w:val="-4"/>
              </w:rPr>
            </w:pPr>
          </w:p>
        </w:tc>
      </w:tr>
      <w:tr w:rsidR="004A7077" w:rsidRPr="00CF7053" w:rsidTr="00584516">
        <w:trPr>
          <w:trHeight w:val="345"/>
          <w:jc w:val="center"/>
        </w:trPr>
        <w:tc>
          <w:tcPr>
            <w:tcW w:w="410" w:type="dxa"/>
            <w:vAlign w:val="center"/>
          </w:tcPr>
          <w:p w:rsidR="004A7077" w:rsidRPr="00CF7053" w:rsidRDefault="004A7077" w:rsidP="004A7077">
            <w:pPr>
              <w:jc w:val="center"/>
              <w:rPr>
                <w:rFonts w:asciiTheme="majorBidi" w:hAnsiTheme="majorBidi" w:cstheme="majorBidi"/>
              </w:rPr>
            </w:pPr>
            <w:r w:rsidRPr="00CF7053">
              <w:rPr>
                <w:rFonts w:asciiTheme="majorBidi" w:hAnsiTheme="majorBidi" w:cstheme="majorBidi"/>
              </w:rPr>
              <w:t>4</w:t>
            </w:r>
          </w:p>
        </w:tc>
        <w:tc>
          <w:tcPr>
            <w:tcW w:w="4625" w:type="dxa"/>
            <w:shd w:val="clear" w:color="auto" w:fill="auto"/>
            <w:vAlign w:val="center"/>
          </w:tcPr>
          <w:p w:rsidR="004A7077" w:rsidRPr="006F7C31" w:rsidRDefault="004A7077" w:rsidP="004A7077">
            <w:pPr>
              <w:jc w:val="both"/>
              <w:rPr>
                <w:rFonts w:asciiTheme="majorBidi" w:hAnsiTheme="majorBidi" w:cstheme="majorBidi"/>
                <w:bCs/>
                <w:spacing w:val="-4"/>
              </w:rPr>
            </w:pPr>
            <w:r w:rsidRPr="006F7C31">
              <w:rPr>
                <w:rFonts w:asciiTheme="majorBidi" w:hAnsiTheme="majorBidi" w:cstheme="majorBidi"/>
                <w:bCs/>
                <w:spacing w:val="-4"/>
              </w:rPr>
              <w:t>Conférence Zoom</w:t>
            </w:r>
          </w:p>
        </w:tc>
        <w:tc>
          <w:tcPr>
            <w:tcW w:w="1220" w:type="dxa"/>
            <w:vAlign w:val="center"/>
          </w:tcPr>
          <w:p w:rsidR="004A7077" w:rsidRPr="00CF7053" w:rsidRDefault="004A7077" w:rsidP="004A7077">
            <w:pPr>
              <w:jc w:val="center"/>
              <w:rPr>
                <w:rFonts w:asciiTheme="majorBidi" w:hAnsiTheme="majorBidi" w:cstheme="majorBidi"/>
              </w:rPr>
            </w:pPr>
            <w:r w:rsidRPr="00A42E26">
              <w:rPr>
                <w:rFonts w:asciiTheme="majorBidi" w:hAnsiTheme="majorBidi"/>
                <w:sz w:val="22"/>
              </w:rPr>
              <w:t>F</w:t>
            </w:r>
          </w:p>
        </w:tc>
        <w:tc>
          <w:tcPr>
            <w:tcW w:w="1069" w:type="dxa"/>
            <w:shd w:val="clear" w:color="auto" w:fill="auto"/>
            <w:noWrap/>
            <w:vAlign w:val="center"/>
          </w:tcPr>
          <w:p w:rsidR="004A7077" w:rsidRPr="00CF7053" w:rsidRDefault="004A7077" w:rsidP="004A7077">
            <w:pPr>
              <w:jc w:val="center"/>
              <w:rPr>
                <w:rFonts w:asciiTheme="majorBidi" w:hAnsiTheme="majorBidi" w:cstheme="majorBidi"/>
              </w:rPr>
            </w:pPr>
            <w:r>
              <w:rPr>
                <w:rFonts w:asciiTheme="majorBidi" w:hAnsiTheme="majorBidi" w:cstheme="majorBidi"/>
                <w:sz w:val="22"/>
                <w:szCs w:val="22"/>
              </w:rPr>
              <w:t>2</w:t>
            </w:r>
          </w:p>
        </w:tc>
        <w:tc>
          <w:tcPr>
            <w:tcW w:w="1418" w:type="dxa"/>
            <w:shd w:val="clear" w:color="auto" w:fill="auto"/>
            <w:noWrap/>
            <w:vAlign w:val="center"/>
          </w:tcPr>
          <w:p w:rsidR="004A7077" w:rsidRPr="00CF7053" w:rsidRDefault="004A7077" w:rsidP="004A7077">
            <w:pPr>
              <w:jc w:val="center"/>
              <w:rPr>
                <w:rFonts w:asciiTheme="majorBidi" w:hAnsiTheme="majorBidi" w:cstheme="majorBidi"/>
              </w:rPr>
            </w:pPr>
          </w:p>
        </w:tc>
        <w:tc>
          <w:tcPr>
            <w:tcW w:w="1605" w:type="dxa"/>
            <w:noWrap/>
            <w:vAlign w:val="center"/>
          </w:tcPr>
          <w:p w:rsidR="004A7077" w:rsidRPr="006F7C31" w:rsidRDefault="004A7077" w:rsidP="004A7077">
            <w:pPr>
              <w:jc w:val="both"/>
              <w:rPr>
                <w:rFonts w:asciiTheme="majorBidi" w:hAnsiTheme="majorBidi" w:cstheme="majorBidi"/>
                <w:bCs/>
              </w:rPr>
            </w:pPr>
          </w:p>
        </w:tc>
      </w:tr>
      <w:tr w:rsidR="004A7077" w:rsidRPr="00CF7053" w:rsidTr="00584516">
        <w:trPr>
          <w:trHeight w:val="345"/>
          <w:jc w:val="center"/>
        </w:trPr>
        <w:tc>
          <w:tcPr>
            <w:tcW w:w="410" w:type="dxa"/>
            <w:vAlign w:val="center"/>
          </w:tcPr>
          <w:p w:rsidR="004A7077" w:rsidRPr="00A42E26" w:rsidRDefault="004A7077" w:rsidP="004A7077">
            <w:pPr>
              <w:jc w:val="center"/>
              <w:rPr>
                <w:rFonts w:asciiTheme="majorBidi" w:hAnsiTheme="majorBidi"/>
              </w:rPr>
            </w:pPr>
            <w:r w:rsidRPr="00CF7053">
              <w:rPr>
                <w:rFonts w:asciiTheme="majorBidi" w:hAnsiTheme="majorBidi" w:cstheme="majorBidi"/>
              </w:rPr>
              <w:t>5</w:t>
            </w:r>
          </w:p>
        </w:tc>
        <w:tc>
          <w:tcPr>
            <w:tcW w:w="4625" w:type="dxa"/>
            <w:shd w:val="clear" w:color="auto" w:fill="auto"/>
            <w:vAlign w:val="center"/>
          </w:tcPr>
          <w:p w:rsidR="004A7077" w:rsidRPr="00CF7053" w:rsidRDefault="004A7077" w:rsidP="004A7077">
            <w:pPr>
              <w:jc w:val="both"/>
              <w:rPr>
                <w:rFonts w:asciiTheme="majorBidi" w:hAnsiTheme="majorBidi" w:cstheme="majorBidi"/>
              </w:rPr>
            </w:pPr>
            <w:r w:rsidRPr="004231FF">
              <w:rPr>
                <w:rFonts w:asciiTheme="majorBidi" w:hAnsiTheme="majorBidi" w:cstheme="majorBidi"/>
                <w:bCs/>
                <w:spacing w:val="-4"/>
              </w:rPr>
              <w:t>Location d’une salle</w:t>
            </w:r>
            <w:r>
              <w:rPr>
                <w:rFonts w:asciiTheme="majorBidi" w:hAnsiTheme="majorBidi" w:cstheme="majorBidi"/>
                <w:bCs/>
                <w:spacing w:val="-4"/>
              </w:rPr>
              <w:t xml:space="preserve"> (200P)</w:t>
            </w:r>
            <w:r w:rsidRPr="004231FF">
              <w:rPr>
                <w:rFonts w:asciiTheme="majorBidi" w:hAnsiTheme="majorBidi" w:cstheme="majorBidi"/>
                <w:bCs/>
                <w:spacing w:val="-4"/>
              </w:rPr>
              <w:t xml:space="preserve"> pour le lancement</w:t>
            </w:r>
            <w:r>
              <w:rPr>
                <w:rFonts w:asciiTheme="majorBidi" w:hAnsiTheme="majorBidi" w:cstheme="majorBidi"/>
                <w:bCs/>
                <w:spacing w:val="-4"/>
              </w:rPr>
              <w:t xml:space="preserve"> </w:t>
            </w:r>
            <w:r w:rsidRPr="004231FF">
              <w:rPr>
                <w:rFonts w:asciiTheme="majorBidi" w:hAnsiTheme="majorBidi" w:cstheme="majorBidi"/>
                <w:bCs/>
                <w:spacing w:val="-4"/>
              </w:rPr>
              <w:t>de la campagne nationale de lutte contre la violence à l’égard des femmes au Maroc</w:t>
            </w:r>
          </w:p>
        </w:tc>
        <w:tc>
          <w:tcPr>
            <w:tcW w:w="1220" w:type="dxa"/>
            <w:vAlign w:val="center"/>
          </w:tcPr>
          <w:p w:rsidR="004A7077" w:rsidRPr="00A42E26" w:rsidRDefault="004A7077" w:rsidP="004A7077">
            <w:pPr>
              <w:jc w:val="center"/>
              <w:rPr>
                <w:rFonts w:asciiTheme="majorBidi" w:hAnsiTheme="majorBidi"/>
              </w:rPr>
            </w:pPr>
            <w:r w:rsidRPr="00A42E26">
              <w:rPr>
                <w:rFonts w:asciiTheme="majorBidi" w:hAnsiTheme="majorBidi"/>
                <w:sz w:val="22"/>
              </w:rPr>
              <w:t>F</w:t>
            </w:r>
          </w:p>
        </w:tc>
        <w:tc>
          <w:tcPr>
            <w:tcW w:w="1069" w:type="dxa"/>
            <w:shd w:val="clear" w:color="auto" w:fill="auto"/>
            <w:noWrap/>
            <w:vAlign w:val="center"/>
          </w:tcPr>
          <w:p w:rsidR="004A7077" w:rsidRPr="00A42E26" w:rsidRDefault="004A7077" w:rsidP="004A7077">
            <w:pPr>
              <w:jc w:val="center"/>
              <w:rPr>
                <w:rFonts w:asciiTheme="majorBidi" w:hAnsiTheme="majorBidi"/>
              </w:rPr>
            </w:pPr>
            <w:r w:rsidRPr="00A42E26">
              <w:rPr>
                <w:rFonts w:asciiTheme="majorBidi" w:hAnsiTheme="majorBidi"/>
                <w:sz w:val="22"/>
              </w:rPr>
              <w:t>1</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noWrap/>
            <w:vAlign w:val="center"/>
          </w:tcPr>
          <w:p w:rsidR="004A7077" w:rsidRPr="00C84A55" w:rsidRDefault="004A7077" w:rsidP="004A7077">
            <w:pPr>
              <w:jc w:val="both"/>
              <w:rPr>
                <w:b/>
                <w:bCs/>
              </w:rPr>
            </w:pPr>
          </w:p>
        </w:tc>
      </w:tr>
      <w:tr w:rsidR="004A7077" w:rsidRPr="00CF7053" w:rsidTr="00584516">
        <w:trPr>
          <w:trHeight w:val="345"/>
          <w:jc w:val="center"/>
        </w:trPr>
        <w:tc>
          <w:tcPr>
            <w:tcW w:w="410" w:type="dxa"/>
            <w:vAlign w:val="center"/>
          </w:tcPr>
          <w:p w:rsidR="004A7077" w:rsidRPr="00A42E26" w:rsidRDefault="004A7077" w:rsidP="004A7077">
            <w:pPr>
              <w:jc w:val="center"/>
              <w:rPr>
                <w:rFonts w:asciiTheme="majorBidi" w:hAnsiTheme="majorBidi"/>
              </w:rPr>
            </w:pPr>
            <w:r w:rsidRPr="00CF7053">
              <w:rPr>
                <w:rFonts w:asciiTheme="majorBidi" w:hAnsiTheme="majorBidi" w:cstheme="majorBidi"/>
              </w:rPr>
              <w:t>6</w:t>
            </w:r>
          </w:p>
        </w:tc>
        <w:tc>
          <w:tcPr>
            <w:tcW w:w="4625" w:type="dxa"/>
            <w:shd w:val="clear" w:color="auto" w:fill="auto"/>
            <w:vAlign w:val="center"/>
          </w:tcPr>
          <w:p w:rsidR="004A7077" w:rsidRPr="00CF7053" w:rsidRDefault="004A7077" w:rsidP="004A7077">
            <w:pPr>
              <w:jc w:val="both"/>
              <w:rPr>
                <w:rFonts w:asciiTheme="majorBidi" w:hAnsiTheme="majorBidi" w:cstheme="majorBidi"/>
              </w:rPr>
            </w:pPr>
            <w:r w:rsidRPr="003612D8">
              <w:t>Campagne de communication digitale sur les réseaux sociaux</w:t>
            </w:r>
            <w:r w:rsidRPr="00A74F5C">
              <w:rPr>
                <w:rFonts w:asciiTheme="majorBidi" w:hAnsiTheme="majorBidi" w:cstheme="majorBidi"/>
                <w:bCs/>
                <w:spacing w:val="-4"/>
              </w:rPr>
              <w:t xml:space="preserve"> </w:t>
            </w:r>
          </w:p>
        </w:tc>
        <w:tc>
          <w:tcPr>
            <w:tcW w:w="1220" w:type="dxa"/>
            <w:vAlign w:val="center"/>
          </w:tcPr>
          <w:p w:rsidR="004A7077" w:rsidRPr="00A42E26" w:rsidRDefault="004A7077" w:rsidP="004A7077">
            <w:pPr>
              <w:jc w:val="center"/>
              <w:rPr>
                <w:rFonts w:asciiTheme="majorBidi" w:hAnsiTheme="majorBidi"/>
              </w:rPr>
            </w:pPr>
            <w:r w:rsidRPr="00A42E26">
              <w:rPr>
                <w:rFonts w:asciiTheme="majorBidi" w:hAnsiTheme="majorBidi"/>
                <w:sz w:val="22"/>
              </w:rPr>
              <w:t>F</w:t>
            </w:r>
          </w:p>
        </w:tc>
        <w:tc>
          <w:tcPr>
            <w:tcW w:w="1069" w:type="dxa"/>
            <w:shd w:val="clear" w:color="auto" w:fill="auto"/>
            <w:noWrap/>
            <w:vAlign w:val="center"/>
          </w:tcPr>
          <w:p w:rsidR="004A7077" w:rsidRPr="00A42E26" w:rsidRDefault="004A7077" w:rsidP="004A7077">
            <w:pPr>
              <w:jc w:val="center"/>
              <w:rPr>
                <w:rFonts w:asciiTheme="majorBidi" w:hAnsiTheme="majorBidi"/>
              </w:rPr>
            </w:pPr>
            <w:r>
              <w:rPr>
                <w:rFonts w:asciiTheme="majorBidi" w:hAnsiTheme="majorBidi"/>
                <w:sz w:val="22"/>
              </w:rPr>
              <w:t>1</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noWrap/>
            <w:vAlign w:val="center"/>
          </w:tcPr>
          <w:p w:rsidR="004A7077" w:rsidRPr="009431B4" w:rsidRDefault="004A7077" w:rsidP="004A7077">
            <w:pPr>
              <w:rPr>
                <w:rFonts w:asciiTheme="majorBidi" w:hAnsiTheme="majorBidi" w:cstheme="majorBidi"/>
                <w:bCs/>
                <w:highlight w:val="yellow"/>
              </w:rPr>
            </w:pPr>
          </w:p>
        </w:tc>
      </w:tr>
      <w:tr w:rsidR="004A7077" w:rsidRPr="00CF7053" w:rsidTr="00584516">
        <w:trPr>
          <w:trHeight w:val="845"/>
          <w:jc w:val="center"/>
        </w:trPr>
        <w:tc>
          <w:tcPr>
            <w:tcW w:w="410" w:type="dxa"/>
            <w:vAlign w:val="center"/>
          </w:tcPr>
          <w:p w:rsidR="004A7077" w:rsidRPr="00A42E26" w:rsidRDefault="004A7077" w:rsidP="004A7077">
            <w:pPr>
              <w:jc w:val="center"/>
              <w:rPr>
                <w:rFonts w:asciiTheme="majorBidi" w:hAnsiTheme="majorBidi"/>
              </w:rPr>
            </w:pPr>
            <w:r>
              <w:rPr>
                <w:rFonts w:asciiTheme="majorBidi" w:hAnsiTheme="majorBidi"/>
              </w:rPr>
              <w:t>7</w:t>
            </w:r>
          </w:p>
        </w:tc>
        <w:tc>
          <w:tcPr>
            <w:tcW w:w="4625" w:type="dxa"/>
            <w:shd w:val="clear" w:color="auto" w:fill="auto"/>
            <w:vAlign w:val="center"/>
          </w:tcPr>
          <w:p w:rsidR="004A7077" w:rsidRPr="00311C4B" w:rsidRDefault="004A7077" w:rsidP="00311C4B">
            <w:pPr>
              <w:jc w:val="both"/>
              <w:rPr>
                <w:rFonts w:asciiTheme="majorBidi" w:hAnsiTheme="majorBidi" w:cstheme="majorBidi"/>
                <w:b/>
                <w:spacing w:val="-4"/>
              </w:rPr>
            </w:pPr>
            <w:r w:rsidRPr="006F7C31">
              <w:rPr>
                <w:rFonts w:asciiTheme="majorBidi" w:hAnsiTheme="majorBidi" w:cstheme="majorBidi"/>
                <w:bCs/>
                <w:spacing w:val="-4"/>
              </w:rPr>
              <w:t xml:space="preserve">Production d’un film documentaire de </w:t>
            </w:r>
            <w:r>
              <w:rPr>
                <w:rFonts w:asciiTheme="majorBidi" w:hAnsiTheme="majorBidi" w:cstheme="majorBidi"/>
                <w:bCs/>
                <w:spacing w:val="-4"/>
              </w:rPr>
              <w:t>180 secondes à 4</w:t>
            </w:r>
            <w:r w:rsidRPr="006F7C31">
              <w:rPr>
                <w:rFonts w:asciiTheme="majorBidi" w:hAnsiTheme="majorBidi" w:cstheme="majorBidi"/>
                <w:bCs/>
                <w:spacing w:val="-4"/>
              </w:rPr>
              <w:t xml:space="preserve"> min sur les activités </w:t>
            </w:r>
            <w:r w:rsidRPr="006F7C31">
              <w:rPr>
                <w:rFonts w:asciiTheme="majorBidi" w:hAnsiTheme="majorBidi" w:cstheme="majorBidi"/>
                <w:b/>
                <w:spacing w:val="-4"/>
              </w:rPr>
              <w:t>de la 20</w:t>
            </w:r>
            <w:r w:rsidRPr="006F7C31">
              <w:rPr>
                <w:rFonts w:asciiTheme="majorBidi" w:hAnsiTheme="majorBidi" w:cstheme="majorBidi"/>
                <w:b/>
                <w:spacing w:val="-4"/>
                <w:vertAlign w:val="superscript"/>
              </w:rPr>
              <w:t>ème</w:t>
            </w:r>
            <w:r w:rsidRPr="006F7C31">
              <w:rPr>
                <w:rFonts w:asciiTheme="majorBidi" w:hAnsiTheme="majorBidi" w:cstheme="majorBidi"/>
                <w:b/>
                <w:spacing w:val="-4"/>
              </w:rPr>
              <w:t xml:space="preserve"> campagne</w:t>
            </w:r>
          </w:p>
        </w:tc>
        <w:tc>
          <w:tcPr>
            <w:tcW w:w="1220" w:type="dxa"/>
            <w:vAlign w:val="center"/>
          </w:tcPr>
          <w:p w:rsidR="004A7077" w:rsidRPr="00A42E26" w:rsidRDefault="004A7077" w:rsidP="004A7077">
            <w:pPr>
              <w:jc w:val="center"/>
              <w:rPr>
                <w:rFonts w:asciiTheme="majorBidi" w:hAnsiTheme="majorBidi"/>
              </w:rPr>
            </w:pPr>
            <w:r w:rsidRPr="00CF7053">
              <w:rPr>
                <w:rFonts w:asciiTheme="majorBidi" w:hAnsiTheme="majorBidi" w:cstheme="majorBidi"/>
                <w:sz w:val="22"/>
                <w:szCs w:val="22"/>
              </w:rPr>
              <w:t>F</w:t>
            </w:r>
            <w:r>
              <w:rPr>
                <w:rFonts w:asciiTheme="majorBidi" w:hAnsiTheme="majorBidi" w:cstheme="majorBidi"/>
                <w:sz w:val="22"/>
                <w:szCs w:val="22"/>
              </w:rPr>
              <w:t>ilm</w:t>
            </w:r>
          </w:p>
        </w:tc>
        <w:tc>
          <w:tcPr>
            <w:tcW w:w="1069" w:type="dxa"/>
            <w:shd w:val="clear" w:color="auto" w:fill="auto"/>
            <w:noWrap/>
            <w:vAlign w:val="center"/>
          </w:tcPr>
          <w:p w:rsidR="004A7077" w:rsidRPr="00A42E26" w:rsidRDefault="004A7077" w:rsidP="004A7077">
            <w:pPr>
              <w:jc w:val="center"/>
              <w:rPr>
                <w:rFonts w:asciiTheme="majorBidi" w:hAnsiTheme="majorBidi"/>
              </w:rPr>
            </w:pPr>
            <w:r w:rsidRPr="00A42E26">
              <w:rPr>
                <w:rFonts w:asciiTheme="majorBidi" w:hAnsiTheme="majorBidi"/>
                <w:sz w:val="22"/>
              </w:rPr>
              <w:t>1</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noWrap/>
            <w:vAlign w:val="center"/>
          </w:tcPr>
          <w:p w:rsidR="004A7077" w:rsidRPr="00F3489E" w:rsidRDefault="004A7077" w:rsidP="004A7077">
            <w:pPr>
              <w:rPr>
                <w:rFonts w:asciiTheme="majorBidi" w:hAnsiTheme="majorBidi" w:cstheme="majorBidi"/>
                <w:bCs/>
                <w:spacing w:val="-4"/>
              </w:rPr>
            </w:pPr>
          </w:p>
        </w:tc>
      </w:tr>
      <w:tr w:rsidR="004A7077" w:rsidRPr="00CF7053" w:rsidTr="00275A2F">
        <w:trPr>
          <w:trHeight w:val="1305"/>
          <w:jc w:val="center"/>
        </w:trPr>
        <w:tc>
          <w:tcPr>
            <w:tcW w:w="410" w:type="dxa"/>
            <w:vAlign w:val="center"/>
          </w:tcPr>
          <w:p w:rsidR="004A7077" w:rsidRPr="00A8516C" w:rsidRDefault="004A7077" w:rsidP="004A7077">
            <w:pPr>
              <w:jc w:val="center"/>
              <w:rPr>
                <w:rFonts w:asciiTheme="majorBidi" w:hAnsiTheme="majorBidi"/>
                <w:color w:val="FF0000"/>
              </w:rPr>
            </w:pPr>
            <w:r w:rsidRPr="006E30C6">
              <w:rPr>
                <w:rFonts w:asciiTheme="majorBidi" w:hAnsiTheme="majorBidi"/>
              </w:rPr>
              <w:t>8</w:t>
            </w:r>
          </w:p>
        </w:tc>
        <w:tc>
          <w:tcPr>
            <w:tcW w:w="4625" w:type="dxa"/>
            <w:shd w:val="clear" w:color="auto" w:fill="auto"/>
            <w:vAlign w:val="center"/>
          </w:tcPr>
          <w:p w:rsidR="004A7077" w:rsidRPr="005F49F7" w:rsidRDefault="00311C4B" w:rsidP="004A7077">
            <w:pPr>
              <w:jc w:val="both"/>
              <w:rPr>
                <w:rFonts w:asciiTheme="majorBidi" w:hAnsiTheme="majorBidi" w:cstheme="majorBidi"/>
                <w:bCs/>
                <w:color w:val="00B050"/>
                <w:spacing w:val="-4"/>
              </w:rPr>
            </w:pPr>
            <w:r w:rsidRPr="00311C4B">
              <w:rPr>
                <w:rFonts w:asciiTheme="majorBidi" w:hAnsiTheme="majorBidi" w:cstheme="majorBidi"/>
                <w:bCs/>
                <w:spacing w:val="-4"/>
              </w:rPr>
              <w:t>Accompagnement des relations presse et fourniture d’un plan média : avant et pendant la campagne  et 5 jours après la fin de la campagne et fournir un pressbook</w:t>
            </w:r>
          </w:p>
        </w:tc>
        <w:tc>
          <w:tcPr>
            <w:tcW w:w="1220" w:type="dxa"/>
            <w:vAlign w:val="center"/>
          </w:tcPr>
          <w:p w:rsidR="004A7077" w:rsidRPr="005F49F7" w:rsidRDefault="004A7077" w:rsidP="004A7077">
            <w:pPr>
              <w:jc w:val="center"/>
              <w:rPr>
                <w:rFonts w:asciiTheme="majorBidi" w:hAnsiTheme="majorBidi" w:cstheme="majorBidi"/>
                <w:color w:val="00B050"/>
                <w:sz w:val="22"/>
                <w:szCs w:val="22"/>
              </w:rPr>
            </w:pPr>
            <w:r w:rsidRPr="00311C4B">
              <w:rPr>
                <w:rFonts w:asciiTheme="majorBidi" w:hAnsiTheme="majorBidi" w:cstheme="majorBidi"/>
                <w:sz w:val="22"/>
                <w:szCs w:val="22"/>
              </w:rPr>
              <w:t>Presse book</w:t>
            </w:r>
          </w:p>
        </w:tc>
        <w:tc>
          <w:tcPr>
            <w:tcW w:w="1069" w:type="dxa"/>
            <w:shd w:val="clear" w:color="auto" w:fill="auto"/>
            <w:noWrap/>
            <w:vAlign w:val="center"/>
          </w:tcPr>
          <w:p w:rsidR="004A7077" w:rsidRPr="005F49F7" w:rsidRDefault="004A7077" w:rsidP="004A7077">
            <w:pPr>
              <w:jc w:val="center"/>
              <w:rPr>
                <w:rFonts w:asciiTheme="majorBidi" w:hAnsiTheme="majorBidi"/>
                <w:color w:val="00B050"/>
                <w:sz w:val="22"/>
              </w:rPr>
            </w:pPr>
            <w:r w:rsidRPr="00A713E1">
              <w:rPr>
                <w:rFonts w:asciiTheme="majorBidi" w:hAnsiTheme="majorBidi"/>
                <w:sz w:val="22"/>
              </w:rPr>
              <w:t>100</w:t>
            </w:r>
          </w:p>
        </w:tc>
        <w:tc>
          <w:tcPr>
            <w:tcW w:w="1418" w:type="dxa"/>
            <w:shd w:val="clear" w:color="auto" w:fill="auto"/>
            <w:noWrap/>
            <w:vAlign w:val="center"/>
          </w:tcPr>
          <w:p w:rsidR="004A7077" w:rsidRPr="00A42E26" w:rsidRDefault="004A7077" w:rsidP="004A7077">
            <w:pPr>
              <w:jc w:val="center"/>
              <w:rPr>
                <w:rFonts w:asciiTheme="majorBidi" w:hAnsiTheme="majorBidi"/>
              </w:rPr>
            </w:pPr>
          </w:p>
        </w:tc>
        <w:tc>
          <w:tcPr>
            <w:tcW w:w="1605" w:type="dxa"/>
            <w:shd w:val="clear" w:color="auto" w:fill="auto"/>
            <w:noWrap/>
            <w:vAlign w:val="center"/>
          </w:tcPr>
          <w:p w:rsidR="004A7077" w:rsidRDefault="004A7077" w:rsidP="004A7077">
            <w:pPr>
              <w:jc w:val="center"/>
              <w:rPr>
                <w:rFonts w:asciiTheme="majorBidi" w:hAnsiTheme="majorBidi"/>
              </w:rPr>
            </w:pPr>
          </w:p>
          <w:p w:rsidR="004A7077" w:rsidRDefault="004A7077" w:rsidP="004A7077">
            <w:pPr>
              <w:jc w:val="center"/>
              <w:rPr>
                <w:rFonts w:asciiTheme="majorBidi" w:hAnsiTheme="majorBidi"/>
              </w:rPr>
            </w:pPr>
          </w:p>
          <w:p w:rsidR="004A7077" w:rsidRDefault="004A7077" w:rsidP="004A7077">
            <w:pPr>
              <w:jc w:val="center"/>
              <w:rPr>
                <w:rFonts w:asciiTheme="majorBidi" w:hAnsiTheme="majorBidi"/>
              </w:rPr>
            </w:pPr>
          </w:p>
          <w:p w:rsidR="004A7077" w:rsidRDefault="004A7077" w:rsidP="004A7077">
            <w:pPr>
              <w:jc w:val="center"/>
              <w:rPr>
                <w:rFonts w:asciiTheme="majorBidi" w:hAnsiTheme="majorBidi"/>
              </w:rPr>
            </w:pPr>
          </w:p>
          <w:p w:rsidR="004A7077" w:rsidRDefault="004A7077" w:rsidP="004A7077">
            <w:pPr>
              <w:jc w:val="center"/>
              <w:rPr>
                <w:rFonts w:asciiTheme="majorBidi" w:hAnsiTheme="majorBidi"/>
              </w:rPr>
            </w:pPr>
          </w:p>
        </w:tc>
      </w:tr>
      <w:tr w:rsidR="004A7077" w:rsidRPr="00CF7053" w:rsidTr="00A42E26">
        <w:trPr>
          <w:trHeight w:val="315"/>
          <w:jc w:val="center"/>
        </w:trPr>
        <w:tc>
          <w:tcPr>
            <w:tcW w:w="8742" w:type="dxa"/>
            <w:gridSpan w:val="5"/>
            <w:shd w:val="clear" w:color="auto" w:fill="D9D9D9" w:themeFill="background1" w:themeFillShade="D9"/>
          </w:tcPr>
          <w:p w:rsidR="004A7077" w:rsidRPr="00CF7053" w:rsidRDefault="004A7077" w:rsidP="004A7077">
            <w:pPr>
              <w:ind w:left="6545"/>
              <w:rPr>
                <w:rFonts w:asciiTheme="majorBidi" w:hAnsiTheme="majorBidi" w:cstheme="majorBidi"/>
                <w:b/>
                <w:bCs/>
              </w:rPr>
            </w:pPr>
            <w:r w:rsidRPr="00CF7053">
              <w:rPr>
                <w:rFonts w:asciiTheme="majorBidi" w:hAnsiTheme="majorBidi" w:cstheme="majorBidi"/>
                <w:b/>
                <w:bCs/>
              </w:rPr>
              <w:t>TOTAL HT</w:t>
            </w:r>
          </w:p>
        </w:tc>
        <w:tc>
          <w:tcPr>
            <w:tcW w:w="1605" w:type="dxa"/>
            <w:shd w:val="clear" w:color="auto" w:fill="D9D9D9" w:themeFill="background1" w:themeFillShade="D9"/>
            <w:noWrap/>
            <w:vAlign w:val="center"/>
          </w:tcPr>
          <w:p w:rsidR="004A7077" w:rsidRPr="00CF7053" w:rsidRDefault="004A7077" w:rsidP="004A7077">
            <w:pPr>
              <w:ind w:right="234"/>
              <w:jc w:val="right"/>
              <w:rPr>
                <w:rFonts w:asciiTheme="majorBidi" w:hAnsiTheme="majorBidi" w:cstheme="majorBidi"/>
                <w:b/>
                <w:bCs/>
              </w:rPr>
            </w:pPr>
          </w:p>
        </w:tc>
      </w:tr>
      <w:tr w:rsidR="004A7077" w:rsidRPr="00CF7053" w:rsidTr="00A42E26">
        <w:trPr>
          <w:trHeight w:val="315"/>
          <w:jc w:val="center"/>
        </w:trPr>
        <w:tc>
          <w:tcPr>
            <w:tcW w:w="8742" w:type="dxa"/>
            <w:gridSpan w:val="5"/>
            <w:shd w:val="clear" w:color="auto" w:fill="D9D9D9" w:themeFill="background1" w:themeFillShade="D9"/>
          </w:tcPr>
          <w:p w:rsidR="004A7077" w:rsidRPr="00CF7053" w:rsidRDefault="004A7077" w:rsidP="004A7077">
            <w:pPr>
              <w:ind w:left="6545"/>
              <w:rPr>
                <w:rFonts w:asciiTheme="majorBidi" w:hAnsiTheme="majorBidi" w:cstheme="majorBidi"/>
                <w:b/>
                <w:bCs/>
              </w:rPr>
            </w:pPr>
            <w:r w:rsidRPr="00CF7053">
              <w:rPr>
                <w:rFonts w:asciiTheme="majorBidi" w:hAnsiTheme="majorBidi" w:cstheme="majorBidi"/>
                <w:b/>
                <w:bCs/>
              </w:rPr>
              <w:t>TVA 20%</w:t>
            </w:r>
          </w:p>
        </w:tc>
        <w:tc>
          <w:tcPr>
            <w:tcW w:w="1605" w:type="dxa"/>
            <w:shd w:val="clear" w:color="auto" w:fill="D9D9D9" w:themeFill="background1" w:themeFillShade="D9"/>
            <w:noWrap/>
            <w:vAlign w:val="center"/>
          </w:tcPr>
          <w:p w:rsidR="004A7077" w:rsidRPr="00CF7053" w:rsidRDefault="004A7077" w:rsidP="004A7077">
            <w:pPr>
              <w:ind w:right="234"/>
              <w:jc w:val="right"/>
              <w:rPr>
                <w:rFonts w:asciiTheme="majorBidi" w:hAnsiTheme="majorBidi" w:cstheme="majorBidi"/>
                <w:b/>
                <w:bCs/>
              </w:rPr>
            </w:pPr>
          </w:p>
        </w:tc>
      </w:tr>
      <w:tr w:rsidR="004A7077" w:rsidRPr="00CF7053" w:rsidTr="00A42E26">
        <w:trPr>
          <w:trHeight w:val="315"/>
          <w:jc w:val="center"/>
        </w:trPr>
        <w:tc>
          <w:tcPr>
            <w:tcW w:w="8742" w:type="dxa"/>
            <w:gridSpan w:val="5"/>
            <w:shd w:val="clear" w:color="auto" w:fill="D9D9D9" w:themeFill="background1" w:themeFillShade="D9"/>
          </w:tcPr>
          <w:p w:rsidR="004A7077" w:rsidRPr="00CF7053" w:rsidRDefault="004A7077" w:rsidP="004A7077">
            <w:pPr>
              <w:ind w:left="6545"/>
              <w:rPr>
                <w:rFonts w:asciiTheme="majorBidi" w:hAnsiTheme="majorBidi" w:cstheme="majorBidi"/>
                <w:b/>
                <w:bCs/>
              </w:rPr>
            </w:pPr>
            <w:r w:rsidRPr="00CF7053">
              <w:rPr>
                <w:rFonts w:asciiTheme="majorBidi" w:hAnsiTheme="majorBidi" w:cstheme="majorBidi"/>
                <w:b/>
                <w:bCs/>
              </w:rPr>
              <w:t>TOTAL TTC</w:t>
            </w:r>
          </w:p>
        </w:tc>
        <w:tc>
          <w:tcPr>
            <w:tcW w:w="1605" w:type="dxa"/>
            <w:shd w:val="clear" w:color="auto" w:fill="D9D9D9" w:themeFill="background1" w:themeFillShade="D9"/>
            <w:noWrap/>
            <w:vAlign w:val="center"/>
          </w:tcPr>
          <w:p w:rsidR="004A7077" w:rsidRPr="00CF7053" w:rsidRDefault="004A7077" w:rsidP="004A7077">
            <w:pPr>
              <w:ind w:right="234"/>
              <w:jc w:val="right"/>
              <w:rPr>
                <w:rFonts w:asciiTheme="majorBidi" w:hAnsiTheme="majorBidi" w:cstheme="majorBidi"/>
                <w:b/>
                <w:bCs/>
              </w:rPr>
            </w:pPr>
          </w:p>
        </w:tc>
      </w:tr>
    </w:tbl>
    <w:p w:rsidR="009D07C7" w:rsidRPr="00CF7053" w:rsidRDefault="009D07C7" w:rsidP="00634B5C">
      <w:pPr>
        <w:rPr>
          <w:rFonts w:asciiTheme="majorBidi" w:hAnsiTheme="majorBidi" w:cstheme="majorBidi"/>
          <w:b/>
          <w:sz w:val="8"/>
          <w:szCs w:val="8"/>
          <w:u w:val="single"/>
        </w:rPr>
      </w:pPr>
    </w:p>
    <w:p w:rsidR="002056DA" w:rsidRPr="00CF7053" w:rsidRDefault="00634B5C" w:rsidP="00453709">
      <w:pPr>
        <w:ind w:left="-142" w:right="42"/>
        <w:jc w:val="both"/>
        <w:rPr>
          <w:rFonts w:asciiTheme="majorBidi" w:hAnsiTheme="majorBidi" w:cstheme="majorBidi"/>
          <w:b/>
          <w:bCs/>
          <w:sz w:val="40"/>
          <w:szCs w:val="40"/>
        </w:rPr>
      </w:pPr>
      <w:r w:rsidRPr="00CF7053">
        <w:rPr>
          <w:rFonts w:asciiTheme="majorBidi" w:hAnsiTheme="majorBidi" w:cstheme="majorBidi"/>
          <w:b/>
          <w:sz w:val="22"/>
          <w:szCs w:val="22"/>
          <w:u w:val="single"/>
        </w:rPr>
        <w:t xml:space="preserve">ARRETE LE PRESENT </w:t>
      </w:r>
      <w:r w:rsidR="00D654E0" w:rsidRPr="00CF7053">
        <w:rPr>
          <w:rFonts w:asciiTheme="majorBidi" w:hAnsiTheme="majorBidi" w:cstheme="majorBidi"/>
          <w:b/>
          <w:sz w:val="22"/>
          <w:szCs w:val="22"/>
          <w:u w:val="single"/>
        </w:rPr>
        <w:t xml:space="preserve">BORDEREAU DES PRIX </w:t>
      </w:r>
      <w:r w:rsidR="005E19FB" w:rsidRPr="00CF7053">
        <w:rPr>
          <w:rFonts w:asciiTheme="majorBidi" w:hAnsiTheme="majorBidi" w:cstheme="majorBidi"/>
          <w:b/>
          <w:sz w:val="22"/>
          <w:szCs w:val="22"/>
          <w:u w:val="single"/>
        </w:rPr>
        <w:t xml:space="preserve">DETAIL-ESTIMATIF </w:t>
      </w:r>
      <w:r w:rsidRPr="00CF7053">
        <w:rPr>
          <w:rFonts w:asciiTheme="majorBidi" w:hAnsiTheme="majorBidi" w:cstheme="majorBidi"/>
          <w:b/>
          <w:sz w:val="22"/>
          <w:szCs w:val="22"/>
          <w:u w:val="single"/>
        </w:rPr>
        <w:t>A LA SOMME DE</w:t>
      </w:r>
      <w:r w:rsidRPr="00CF7053">
        <w:rPr>
          <w:rFonts w:asciiTheme="majorBidi" w:hAnsiTheme="majorBidi" w:cstheme="majorBidi"/>
          <w:b/>
          <w:sz w:val="22"/>
          <w:szCs w:val="22"/>
        </w:rPr>
        <w:t xml:space="preserve"> : </w:t>
      </w:r>
      <w:r w:rsidR="00315639" w:rsidRPr="00CF7053">
        <w:rPr>
          <w:rFonts w:asciiTheme="majorBidi" w:eastAsia="Calibri" w:hAnsiTheme="majorBidi" w:cstheme="majorBidi"/>
          <w:b/>
        </w:rPr>
        <w:t xml:space="preserve"> (</w:t>
      </w:r>
      <w:r w:rsidR="00180FF0" w:rsidRPr="00CF7053">
        <w:rPr>
          <w:rFonts w:asciiTheme="majorBidi" w:eastAsia="Calibri" w:hAnsiTheme="majorBidi" w:cstheme="majorBidi"/>
          <w:b/>
        </w:rPr>
        <w:t>chiffre</w:t>
      </w:r>
      <w:r w:rsidR="00315639" w:rsidRPr="00CF7053">
        <w:rPr>
          <w:rFonts w:asciiTheme="majorBidi" w:eastAsia="Calibri" w:hAnsiTheme="majorBidi" w:cstheme="majorBidi"/>
          <w:b/>
        </w:rPr>
        <w:t>) Dirhams Toutes Taxes Comprises</w:t>
      </w:r>
      <w:r w:rsidR="00C84654" w:rsidRPr="00CF7053">
        <w:rPr>
          <w:rFonts w:asciiTheme="majorBidi" w:eastAsia="Calibri" w:hAnsiTheme="majorBidi" w:cstheme="majorBidi"/>
          <w:b/>
        </w:rPr>
        <w:t>.</w:t>
      </w:r>
      <w:r w:rsidR="002056DA" w:rsidRPr="00CF7053">
        <w:rPr>
          <w:rFonts w:asciiTheme="majorBidi" w:hAnsiTheme="majorBidi" w:cstheme="majorBidi"/>
          <w:b/>
          <w:bCs/>
          <w:sz w:val="40"/>
          <w:szCs w:val="40"/>
        </w:rPr>
        <w:br w:type="page"/>
      </w:r>
    </w:p>
    <w:p w:rsidR="006561FA" w:rsidRPr="00CF7053" w:rsidRDefault="006561FA" w:rsidP="006561FA">
      <w:pPr>
        <w:jc w:val="center"/>
        <w:rPr>
          <w:rFonts w:asciiTheme="majorBidi" w:hAnsiTheme="majorBidi" w:cstheme="majorBidi"/>
          <w:b/>
          <w:u w:val="single"/>
        </w:rPr>
      </w:pPr>
      <w:r w:rsidRPr="00CF7053">
        <w:rPr>
          <w:rFonts w:asciiTheme="majorBidi" w:hAnsiTheme="majorBidi" w:cstheme="majorBidi"/>
          <w:b/>
          <w:u w:val="single"/>
        </w:rPr>
        <w:lastRenderedPageBreak/>
        <w:t xml:space="preserve">ANNEXE </w:t>
      </w:r>
      <w:r w:rsidR="002040EA" w:rsidRPr="00CF7053">
        <w:rPr>
          <w:rFonts w:asciiTheme="majorBidi" w:hAnsiTheme="majorBidi" w:cstheme="majorBidi"/>
          <w:b/>
          <w:u w:val="single"/>
        </w:rPr>
        <w:t>N°</w:t>
      </w:r>
      <w:r w:rsidRPr="00CF7053">
        <w:rPr>
          <w:rFonts w:asciiTheme="majorBidi" w:hAnsiTheme="majorBidi" w:cstheme="majorBidi"/>
          <w:b/>
          <w:u w:val="single"/>
        </w:rPr>
        <w:t>1 : PRESENTATION DES DOSSIERS DES CONCURRENTS</w:t>
      </w:r>
    </w:p>
    <w:p w:rsidR="006561FA" w:rsidRPr="00A42E26" w:rsidRDefault="006561FA" w:rsidP="006561FA">
      <w:pPr>
        <w:pStyle w:val="NormalWeb"/>
        <w:shd w:val="clear" w:color="auto" w:fill="FFFFFF"/>
        <w:spacing w:before="0" w:beforeAutospacing="0" w:after="0" w:afterAutospacing="0"/>
        <w:jc w:val="both"/>
        <w:rPr>
          <w:b/>
        </w:rPr>
      </w:pPr>
    </w:p>
    <w:p w:rsidR="006561FA" w:rsidRPr="001C57D9" w:rsidRDefault="006561FA" w:rsidP="006561FA">
      <w:pPr>
        <w:pStyle w:val="NormalWeb"/>
        <w:shd w:val="clear" w:color="auto" w:fill="FFFFFF"/>
        <w:spacing w:before="0" w:beforeAutospacing="0" w:after="0" w:afterAutospacing="0"/>
        <w:jc w:val="both"/>
        <w:rPr>
          <w:rFonts w:ascii="Arial" w:hAnsi="Arial"/>
          <w:sz w:val="22"/>
          <w:szCs w:val="22"/>
        </w:rPr>
      </w:pPr>
      <w:r w:rsidRPr="001C57D9">
        <w:rPr>
          <w:sz w:val="22"/>
          <w:szCs w:val="22"/>
        </w:rPr>
        <w:t>Pour le jugement des offres des concurrents, chacun d’eux doit fournir les dossiers suivants :</w:t>
      </w:r>
    </w:p>
    <w:p w:rsidR="006561FA" w:rsidRPr="001C57D9" w:rsidRDefault="006561FA" w:rsidP="006561FA">
      <w:pPr>
        <w:pStyle w:val="NormalWeb"/>
        <w:shd w:val="clear" w:color="auto" w:fill="FFFFFF"/>
        <w:spacing w:before="0" w:beforeAutospacing="0" w:after="0" w:afterAutospacing="0"/>
        <w:jc w:val="both"/>
        <w:rPr>
          <w:rFonts w:ascii="Arial" w:hAnsi="Arial"/>
          <w:sz w:val="22"/>
          <w:szCs w:val="22"/>
        </w:rPr>
      </w:pPr>
    </w:p>
    <w:p w:rsidR="006561FA" w:rsidRPr="001C57D9" w:rsidRDefault="002146EB" w:rsidP="002146EB">
      <w:pPr>
        <w:pStyle w:val="Default"/>
        <w:ind w:right="57"/>
        <w:jc w:val="both"/>
        <w:rPr>
          <w:rFonts w:asciiTheme="majorBidi" w:hAnsiTheme="majorBidi" w:cstheme="majorBidi"/>
          <w:color w:val="auto"/>
          <w:sz w:val="22"/>
          <w:szCs w:val="22"/>
        </w:rPr>
      </w:pPr>
      <w:r>
        <w:rPr>
          <w:rFonts w:asciiTheme="majorBidi" w:hAnsiTheme="majorBidi" w:cstheme="majorBidi"/>
          <w:b/>
          <w:bCs/>
          <w:color w:val="auto"/>
          <w:sz w:val="22"/>
          <w:szCs w:val="22"/>
        </w:rPr>
        <w:t xml:space="preserve">a- </w:t>
      </w:r>
      <w:r w:rsidR="006561FA" w:rsidRPr="001C57D9">
        <w:rPr>
          <w:rFonts w:asciiTheme="majorBidi" w:hAnsiTheme="majorBidi" w:cstheme="majorBidi"/>
          <w:b/>
          <w:bCs/>
          <w:color w:val="auto"/>
          <w:sz w:val="22"/>
          <w:szCs w:val="22"/>
        </w:rPr>
        <w:t xml:space="preserve">La première enveloppe </w:t>
      </w:r>
      <w:r w:rsidR="006561FA" w:rsidRPr="001C57D9">
        <w:rPr>
          <w:rFonts w:asciiTheme="majorBidi" w:hAnsiTheme="majorBidi" w:cstheme="majorBidi"/>
          <w:color w:val="auto"/>
          <w:sz w:val="22"/>
          <w:szCs w:val="22"/>
        </w:rPr>
        <w:t>contient les pièces des dossiers administratif et technique</w:t>
      </w:r>
    </w:p>
    <w:p w:rsidR="006561FA" w:rsidRPr="001C57D9" w:rsidRDefault="006561FA" w:rsidP="006561FA">
      <w:pPr>
        <w:pStyle w:val="Default"/>
        <w:numPr>
          <w:ilvl w:val="0"/>
          <w:numId w:val="11"/>
        </w:numPr>
        <w:ind w:right="57"/>
        <w:jc w:val="both"/>
        <w:rPr>
          <w:rFonts w:asciiTheme="majorBidi" w:hAnsiTheme="majorBidi" w:cstheme="majorBidi"/>
          <w:b/>
          <w:bCs/>
          <w:color w:val="auto"/>
          <w:sz w:val="22"/>
          <w:szCs w:val="22"/>
        </w:rPr>
      </w:pPr>
      <w:r w:rsidRPr="001C57D9">
        <w:rPr>
          <w:rFonts w:asciiTheme="majorBidi" w:hAnsiTheme="majorBidi" w:cstheme="majorBidi"/>
          <w:b/>
          <w:bCs/>
          <w:color w:val="auto"/>
          <w:sz w:val="22"/>
          <w:szCs w:val="22"/>
        </w:rPr>
        <w:t>Le dossier administratif</w:t>
      </w:r>
    </w:p>
    <w:p w:rsidR="006561FA" w:rsidRDefault="006561FA" w:rsidP="00C36946">
      <w:pPr>
        <w:pStyle w:val="Default"/>
        <w:numPr>
          <w:ilvl w:val="0"/>
          <w:numId w:val="19"/>
        </w:numPr>
        <w:ind w:right="57"/>
        <w:jc w:val="both"/>
        <w:rPr>
          <w:rFonts w:asciiTheme="majorBidi" w:hAnsiTheme="majorBidi" w:cstheme="majorBidi"/>
          <w:color w:val="auto"/>
          <w:sz w:val="22"/>
          <w:szCs w:val="22"/>
        </w:rPr>
      </w:pPr>
      <w:r w:rsidRPr="001C57D9">
        <w:rPr>
          <w:rFonts w:asciiTheme="majorBidi" w:hAnsiTheme="majorBidi" w:cstheme="majorBidi"/>
          <w:color w:val="auto"/>
          <w:sz w:val="22"/>
          <w:szCs w:val="22"/>
        </w:rPr>
        <w:t>TDR paraphé</w:t>
      </w:r>
      <w:r w:rsidR="002146EB">
        <w:rPr>
          <w:rFonts w:asciiTheme="majorBidi" w:hAnsiTheme="majorBidi" w:cstheme="majorBidi"/>
          <w:color w:val="auto"/>
          <w:sz w:val="22"/>
          <w:szCs w:val="22"/>
        </w:rPr>
        <w:t xml:space="preserve"> </w:t>
      </w:r>
      <w:r w:rsidRPr="001C57D9">
        <w:rPr>
          <w:rFonts w:asciiTheme="majorBidi" w:hAnsiTheme="majorBidi" w:cstheme="majorBidi"/>
          <w:color w:val="auto"/>
          <w:sz w:val="22"/>
          <w:szCs w:val="22"/>
        </w:rPr>
        <w:t xml:space="preserve">sur toutes les pages et signé par le concurrent ou la personne habilitée par lui à cet effet. </w:t>
      </w:r>
    </w:p>
    <w:p w:rsidR="00C36946" w:rsidRPr="008E1630" w:rsidRDefault="00C36946" w:rsidP="00C36946">
      <w:pPr>
        <w:pStyle w:val="Default"/>
        <w:numPr>
          <w:ilvl w:val="0"/>
          <w:numId w:val="19"/>
        </w:numPr>
        <w:ind w:right="57"/>
        <w:jc w:val="both"/>
        <w:rPr>
          <w:rFonts w:asciiTheme="majorBidi" w:hAnsiTheme="majorBidi" w:cstheme="majorBidi"/>
          <w:color w:val="auto"/>
          <w:sz w:val="22"/>
          <w:szCs w:val="22"/>
        </w:rPr>
      </w:pPr>
      <w:r w:rsidRPr="008E1630">
        <w:rPr>
          <w:rFonts w:ascii="Times New Roman" w:hAnsi="Times New Roman" w:cs="Times New Roman"/>
          <w:color w:val="auto"/>
          <w:w w:val="99"/>
          <w:sz w:val="22"/>
          <w:szCs w:val="22"/>
        </w:rPr>
        <w:t>U</w:t>
      </w:r>
      <w:r w:rsidRPr="008E1630">
        <w:rPr>
          <w:rFonts w:ascii="Times New Roman" w:hAnsi="Times New Roman" w:cs="Times New Roman"/>
          <w:color w:val="auto"/>
          <w:sz w:val="22"/>
          <w:szCs w:val="22"/>
        </w:rPr>
        <w:t>ne</w:t>
      </w:r>
      <w:r w:rsidR="002146EB">
        <w:rPr>
          <w:rFonts w:ascii="Times New Roman" w:hAnsi="Times New Roman" w:cs="Times New Roman"/>
          <w:color w:val="auto"/>
          <w:sz w:val="22"/>
          <w:szCs w:val="22"/>
        </w:rPr>
        <w:t xml:space="preserve"> </w:t>
      </w:r>
      <w:r w:rsidRPr="008E1630">
        <w:rPr>
          <w:rFonts w:ascii="Times New Roman" w:hAnsi="Times New Roman" w:cs="Times New Roman"/>
          <w:color w:val="auto"/>
          <w:sz w:val="22"/>
          <w:szCs w:val="22"/>
        </w:rPr>
        <w:t>dé</w:t>
      </w:r>
      <w:r w:rsidRPr="008E1630">
        <w:rPr>
          <w:rFonts w:ascii="Times New Roman" w:hAnsi="Times New Roman" w:cs="Times New Roman"/>
          <w:color w:val="auto"/>
          <w:spacing w:val="-1"/>
          <w:sz w:val="22"/>
          <w:szCs w:val="22"/>
        </w:rPr>
        <w:t>c</w:t>
      </w:r>
      <w:r w:rsidRPr="008E1630">
        <w:rPr>
          <w:rFonts w:ascii="Times New Roman" w:hAnsi="Times New Roman" w:cs="Times New Roman"/>
          <w:color w:val="auto"/>
          <w:spacing w:val="2"/>
          <w:sz w:val="22"/>
          <w:szCs w:val="22"/>
        </w:rPr>
        <w:t>l</w:t>
      </w:r>
      <w:r w:rsidRPr="008E1630">
        <w:rPr>
          <w:rFonts w:ascii="Times New Roman" w:hAnsi="Times New Roman" w:cs="Times New Roman"/>
          <w:color w:val="auto"/>
          <w:sz w:val="22"/>
          <w:szCs w:val="22"/>
        </w:rPr>
        <w:t>a</w:t>
      </w:r>
      <w:r w:rsidRPr="008E1630">
        <w:rPr>
          <w:rFonts w:ascii="Times New Roman" w:hAnsi="Times New Roman" w:cs="Times New Roman"/>
          <w:color w:val="auto"/>
          <w:w w:val="99"/>
          <w:sz w:val="22"/>
          <w:szCs w:val="22"/>
        </w:rPr>
        <w:t>r</w:t>
      </w:r>
      <w:r w:rsidRPr="008E1630">
        <w:rPr>
          <w:rFonts w:ascii="Times New Roman" w:hAnsi="Times New Roman" w:cs="Times New Roman"/>
          <w:color w:val="auto"/>
          <w:spacing w:val="-2"/>
          <w:sz w:val="22"/>
          <w:szCs w:val="22"/>
        </w:rPr>
        <w:t>a</w:t>
      </w:r>
      <w:r w:rsidRPr="008E1630">
        <w:rPr>
          <w:rFonts w:ascii="Times New Roman" w:hAnsi="Times New Roman" w:cs="Times New Roman"/>
          <w:color w:val="auto"/>
          <w:sz w:val="22"/>
          <w:szCs w:val="22"/>
        </w:rPr>
        <w:t>tion</w:t>
      </w:r>
      <w:r w:rsidR="002146EB">
        <w:rPr>
          <w:rFonts w:ascii="Times New Roman" w:hAnsi="Times New Roman" w:cs="Times New Roman"/>
          <w:color w:val="auto"/>
          <w:sz w:val="22"/>
          <w:szCs w:val="22"/>
        </w:rPr>
        <w:t xml:space="preserve"> </w:t>
      </w:r>
      <w:r w:rsidRPr="008E1630">
        <w:rPr>
          <w:rFonts w:ascii="Times New Roman" w:hAnsi="Times New Roman" w:cs="Times New Roman"/>
          <w:color w:val="auto"/>
          <w:w w:val="99"/>
          <w:sz w:val="22"/>
          <w:szCs w:val="22"/>
        </w:rPr>
        <w:t>s</w:t>
      </w:r>
      <w:r w:rsidRPr="008E1630">
        <w:rPr>
          <w:rFonts w:ascii="Times New Roman" w:hAnsi="Times New Roman" w:cs="Times New Roman"/>
          <w:color w:val="auto"/>
          <w:sz w:val="22"/>
          <w:szCs w:val="22"/>
        </w:rPr>
        <w:t>u</w:t>
      </w:r>
      <w:r w:rsidRPr="008E1630">
        <w:rPr>
          <w:rFonts w:ascii="Times New Roman" w:hAnsi="Times New Roman" w:cs="Times New Roman"/>
          <w:color w:val="auto"/>
          <w:w w:val="99"/>
          <w:sz w:val="22"/>
          <w:szCs w:val="22"/>
        </w:rPr>
        <w:t>r</w:t>
      </w:r>
      <w:r w:rsidR="002146EB">
        <w:rPr>
          <w:rFonts w:ascii="Times New Roman" w:hAnsi="Times New Roman" w:cs="Times New Roman"/>
          <w:color w:val="auto"/>
          <w:w w:val="99"/>
          <w:sz w:val="22"/>
          <w:szCs w:val="22"/>
        </w:rPr>
        <w:t xml:space="preserve"> </w:t>
      </w:r>
      <w:r w:rsidRPr="008E1630">
        <w:rPr>
          <w:rFonts w:ascii="Times New Roman" w:hAnsi="Times New Roman" w:cs="Times New Roman"/>
          <w:color w:val="auto"/>
          <w:sz w:val="22"/>
          <w:szCs w:val="22"/>
        </w:rPr>
        <w:t>l</w:t>
      </w:r>
      <w:r w:rsidRPr="008E1630">
        <w:rPr>
          <w:rFonts w:ascii="Times New Roman" w:hAnsi="Times New Roman" w:cs="Times New Roman"/>
          <w:color w:val="auto"/>
          <w:w w:val="99"/>
          <w:sz w:val="22"/>
          <w:szCs w:val="22"/>
        </w:rPr>
        <w:t>’</w:t>
      </w:r>
      <w:r w:rsidRPr="008E1630">
        <w:rPr>
          <w:rFonts w:ascii="Times New Roman" w:hAnsi="Times New Roman" w:cs="Times New Roman"/>
          <w:color w:val="auto"/>
          <w:sz w:val="22"/>
          <w:szCs w:val="22"/>
        </w:rPr>
        <w:t>honneu</w:t>
      </w:r>
      <w:r w:rsidRPr="008E1630">
        <w:rPr>
          <w:rFonts w:ascii="Times New Roman" w:hAnsi="Times New Roman" w:cs="Times New Roman"/>
          <w:color w:val="auto"/>
          <w:w w:val="99"/>
          <w:sz w:val="22"/>
          <w:szCs w:val="22"/>
        </w:rPr>
        <w:t>r</w:t>
      </w:r>
      <w:r w:rsidR="002146EB">
        <w:rPr>
          <w:rFonts w:ascii="Times New Roman" w:hAnsi="Times New Roman" w:cs="Times New Roman"/>
          <w:color w:val="auto"/>
          <w:w w:val="99"/>
          <w:sz w:val="22"/>
          <w:szCs w:val="22"/>
        </w:rPr>
        <w:t xml:space="preserve"> </w:t>
      </w:r>
      <w:r w:rsidRPr="008E1630">
        <w:rPr>
          <w:rFonts w:ascii="Times New Roman" w:hAnsi="Times New Roman" w:cs="Times New Roman"/>
          <w:color w:val="auto"/>
          <w:sz w:val="22"/>
          <w:szCs w:val="22"/>
        </w:rPr>
        <w:t>en</w:t>
      </w:r>
      <w:r w:rsidR="002146EB">
        <w:rPr>
          <w:rFonts w:ascii="Times New Roman" w:hAnsi="Times New Roman" w:cs="Times New Roman"/>
          <w:color w:val="auto"/>
          <w:sz w:val="22"/>
          <w:szCs w:val="22"/>
        </w:rPr>
        <w:t xml:space="preserve"> </w:t>
      </w:r>
      <w:r w:rsidRPr="008E1630">
        <w:rPr>
          <w:rFonts w:ascii="Times New Roman" w:hAnsi="Times New Roman" w:cs="Times New Roman"/>
          <w:color w:val="auto"/>
          <w:w w:val="99"/>
          <w:sz w:val="22"/>
          <w:szCs w:val="22"/>
        </w:rPr>
        <w:t>u</w:t>
      </w:r>
      <w:r w:rsidRPr="008E1630">
        <w:rPr>
          <w:rFonts w:ascii="Times New Roman" w:hAnsi="Times New Roman" w:cs="Times New Roman"/>
          <w:color w:val="auto"/>
          <w:sz w:val="22"/>
          <w:szCs w:val="22"/>
        </w:rPr>
        <w:t>n</w:t>
      </w:r>
      <w:r w:rsidR="002146EB">
        <w:rPr>
          <w:rFonts w:ascii="Times New Roman" w:hAnsi="Times New Roman" w:cs="Times New Roman"/>
          <w:color w:val="auto"/>
          <w:sz w:val="22"/>
          <w:szCs w:val="22"/>
        </w:rPr>
        <w:t xml:space="preserve"> </w:t>
      </w:r>
      <w:r w:rsidR="002146EB" w:rsidRPr="008E1630">
        <w:rPr>
          <w:rFonts w:ascii="Times New Roman" w:hAnsi="Times New Roman" w:cs="Times New Roman"/>
          <w:color w:val="auto"/>
          <w:sz w:val="22"/>
          <w:szCs w:val="22"/>
        </w:rPr>
        <w:t>e</w:t>
      </w:r>
      <w:r w:rsidR="002146EB" w:rsidRPr="008E1630">
        <w:rPr>
          <w:rFonts w:ascii="Times New Roman" w:hAnsi="Times New Roman" w:cs="Times New Roman"/>
          <w:color w:val="auto"/>
          <w:spacing w:val="1"/>
          <w:sz w:val="22"/>
          <w:szCs w:val="22"/>
        </w:rPr>
        <w:t>x</w:t>
      </w:r>
      <w:r w:rsidR="002146EB" w:rsidRPr="008E1630">
        <w:rPr>
          <w:rFonts w:ascii="Times New Roman" w:hAnsi="Times New Roman" w:cs="Times New Roman"/>
          <w:color w:val="auto"/>
          <w:sz w:val="22"/>
          <w:szCs w:val="22"/>
        </w:rPr>
        <w:t>empl</w:t>
      </w:r>
      <w:r w:rsidR="002146EB" w:rsidRPr="008E1630">
        <w:rPr>
          <w:rFonts w:ascii="Times New Roman" w:hAnsi="Times New Roman" w:cs="Times New Roman"/>
          <w:color w:val="auto"/>
          <w:spacing w:val="1"/>
          <w:sz w:val="22"/>
          <w:szCs w:val="22"/>
        </w:rPr>
        <w:t>a</w:t>
      </w:r>
      <w:r w:rsidR="002146EB" w:rsidRPr="008E1630">
        <w:rPr>
          <w:rFonts w:ascii="Times New Roman" w:hAnsi="Times New Roman" w:cs="Times New Roman"/>
          <w:color w:val="auto"/>
          <w:sz w:val="22"/>
          <w:szCs w:val="22"/>
        </w:rPr>
        <w:t>i</w:t>
      </w:r>
      <w:r w:rsidR="002146EB" w:rsidRPr="008E1630">
        <w:rPr>
          <w:rFonts w:ascii="Times New Roman" w:hAnsi="Times New Roman" w:cs="Times New Roman"/>
          <w:color w:val="auto"/>
          <w:w w:val="99"/>
          <w:sz w:val="22"/>
          <w:szCs w:val="22"/>
        </w:rPr>
        <w:t>re</w:t>
      </w:r>
      <w:r w:rsidR="002146EB">
        <w:rPr>
          <w:rFonts w:ascii="Times New Roman" w:hAnsi="Times New Roman" w:cs="Times New Roman"/>
          <w:color w:val="auto"/>
          <w:w w:val="99"/>
          <w:sz w:val="22"/>
          <w:szCs w:val="22"/>
        </w:rPr>
        <w:t xml:space="preserve"> </w:t>
      </w:r>
      <w:r w:rsidR="002146EB" w:rsidRPr="008E1630">
        <w:rPr>
          <w:rFonts w:ascii="Times New Roman" w:hAnsi="Times New Roman" w:cs="Times New Roman"/>
          <w:color w:val="auto"/>
          <w:sz w:val="22"/>
          <w:szCs w:val="22"/>
        </w:rPr>
        <w:t>unique</w:t>
      </w:r>
      <w:r w:rsidRPr="008E1630">
        <w:rPr>
          <w:rFonts w:ascii="Times New Roman" w:hAnsi="Times New Roman" w:cs="Times New Roman"/>
          <w:color w:val="auto"/>
          <w:sz w:val="22"/>
          <w:szCs w:val="22"/>
        </w:rPr>
        <w:t xml:space="preserve"> (Annexe 2)</w:t>
      </w:r>
    </w:p>
    <w:p w:rsidR="00092F1B" w:rsidRPr="008E1630" w:rsidRDefault="002146EB" w:rsidP="00092F1B">
      <w:pPr>
        <w:pStyle w:val="Default"/>
        <w:ind w:left="708" w:right="57"/>
        <w:jc w:val="both"/>
        <w:rPr>
          <w:rFonts w:ascii="Garamond" w:hAnsi="Garamond" w:cstheme="majorBidi"/>
          <w:color w:val="auto"/>
          <w:sz w:val="22"/>
          <w:szCs w:val="22"/>
        </w:rPr>
      </w:pPr>
      <w:r>
        <w:rPr>
          <w:rFonts w:ascii="Garamond" w:hAnsi="Garamond" w:cstheme="majorBidi"/>
          <w:color w:val="auto"/>
          <w:sz w:val="22"/>
          <w:szCs w:val="22"/>
        </w:rPr>
        <w:t xml:space="preserve"> </w:t>
      </w:r>
    </w:p>
    <w:p w:rsidR="006561FA" w:rsidRPr="008E1630" w:rsidRDefault="006561FA" w:rsidP="00092F1B">
      <w:pPr>
        <w:pStyle w:val="Default"/>
        <w:numPr>
          <w:ilvl w:val="0"/>
          <w:numId w:val="11"/>
        </w:numPr>
        <w:ind w:right="57"/>
        <w:jc w:val="both"/>
        <w:rPr>
          <w:rFonts w:asciiTheme="majorBidi" w:hAnsiTheme="majorBidi" w:cstheme="majorBidi"/>
          <w:b/>
          <w:bCs/>
          <w:color w:val="auto"/>
          <w:sz w:val="22"/>
          <w:szCs w:val="22"/>
        </w:rPr>
      </w:pPr>
      <w:r w:rsidRPr="008E1630">
        <w:rPr>
          <w:rFonts w:asciiTheme="majorBidi" w:hAnsiTheme="majorBidi" w:cstheme="majorBidi"/>
          <w:b/>
          <w:bCs/>
          <w:color w:val="auto"/>
          <w:sz w:val="22"/>
          <w:szCs w:val="22"/>
        </w:rPr>
        <w:t>Le dossier technique</w:t>
      </w:r>
    </w:p>
    <w:p w:rsidR="006561FA" w:rsidRPr="008E1630" w:rsidRDefault="006561FA" w:rsidP="00FA54A6">
      <w:pPr>
        <w:pStyle w:val="Default"/>
        <w:numPr>
          <w:ilvl w:val="0"/>
          <w:numId w:val="20"/>
        </w:numPr>
        <w:ind w:right="57"/>
        <w:jc w:val="both"/>
        <w:rPr>
          <w:rFonts w:asciiTheme="majorBidi" w:hAnsiTheme="majorBidi" w:cstheme="majorBidi"/>
          <w:color w:val="auto"/>
          <w:sz w:val="22"/>
          <w:szCs w:val="22"/>
        </w:rPr>
      </w:pPr>
      <w:r w:rsidRPr="008E1630">
        <w:rPr>
          <w:rFonts w:asciiTheme="majorBidi" w:hAnsiTheme="majorBidi" w:cstheme="majorBidi"/>
          <w:color w:val="auto"/>
          <w:sz w:val="22"/>
          <w:szCs w:val="22"/>
        </w:rPr>
        <w:t xml:space="preserve">Les attestations de référence en relation avec les prestations objet des TDR. </w:t>
      </w:r>
      <w:r w:rsidR="00C36946" w:rsidRPr="008E1630">
        <w:rPr>
          <w:rFonts w:asciiTheme="majorBidi" w:hAnsiTheme="majorBidi" w:cstheme="majorBidi"/>
          <w:color w:val="auto"/>
          <w:sz w:val="22"/>
          <w:szCs w:val="22"/>
        </w:rPr>
        <w:t xml:space="preserve">Lesdites </w:t>
      </w:r>
      <w:r w:rsidR="001C57D9" w:rsidRPr="008E1630">
        <w:rPr>
          <w:rFonts w:asciiTheme="majorBidi" w:hAnsiTheme="majorBidi" w:cstheme="majorBidi"/>
          <w:color w:val="auto"/>
          <w:sz w:val="22"/>
          <w:szCs w:val="22"/>
        </w:rPr>
        <w:t>attestations ou leurs copies certifiées conformes à l’original fournies doivent porter sur des prestations réalisées entre 201</w:t>
      </w:r>
      <w:r w:rsidR="00C36946" w:rsidRPr="008E1630">
        <w:rPr>
          <w:rFonts w:asciiTheme="majorBidi" w:hAnsiTheme="majorBidi" w:cstheme="majorBidi"/>
          <w:color w:val="auto"/>
          <w:sz w:val="22"/>
          <w:szCs w:val="22"/>
        </w:rPr>
        <w:t>7</w:t>
      </w:r>
      <w:r w:rsidR="001C57D9" w:rsidRPr="008E1630">
        <w:rPr>
          <w:rFonts w:asciiTheme="majorBidi" w:hAnsiTheme="majorBidi" w:cstheme="majorBidi"/>
          <w:color w:val="auto"/>
          <w:sz w:val="22"/>
          <w:szCs w:val="22"/>
        </w:rPr>
        <w:t xml:space="preserve"> et 202</w:t>
      </w:r>
      <w:r w:rsidR="00FA54A6" w:rsidRPr="008E1630">
        <w:rPr>
          <w:rFonts w:asciiTheme="majorBidi" w:hAnsiTheme="majorBidi" w:cstheme="majorBidi"/>
          <w:color w:val="auto"/>
          <w:sz w:val="22"/>
          <w:szCs w:val="22"/>
        </w:rPr>
        <w:t>2</w:t>
      </w:r>
      <w:r w:rsidR="001C57D9" w:rsidRPr="008E1630">
        <w:rPr>
          <w:rFonts w:asciiTheme="majorBidi" w:hAnsiTheme="majorBidi" w:cstheme="majorBidi"/>
          <w:color w:val="auto"/>
          <w:sz w:val="22"/>
          <w:szCs w:val="22"/>
        </w:rPr>
        <w:t>.</w:t>
      </w:r>
    </w:p>
    <w:p w:rsidR="006561FA" w:rsidRPr="008E1630" w:rsidRDefault="006561FA" w:rsidP="00C36946">
      <w:pPr>
        <w:pStyle w:val="NormalWeb"/>
        <w:numPr>
          <w:ilvl w:val="0"/>
          <w:numId w:val="20"/>
        </w:numPr>
        <w:shd w:val="clear" w:color="auto" w:fill="FFFFFF"/>
        <w:spacing w:before="0" w:beforeAutospacing="0" w:after="0" w:afterAutospacing="0"/>
        <w:jc w:val="both"/>
        <w:rPr>
          <w:rFonts w:ascii="Arial" w:hAnsi="Arial"/>
          <w:sz w:val="22"/>
          <w:szCs w:val="22"/>
        </w:rPr>
      </w:pPr>
      <w:r w:rsidRPr="008E1630">
        <w:rPr>
          <w:sz w:val="22"/>
          <w:szCs w:val="22"/>
        </w:rPr>
        <w:t xml:space="preserve">La liste des moyens techniques à mettre en œuvre pour la réalisation des prestations détaillée par prix. </w:t>
      </w:r>
    </w:p>
    <w:p w:rsidR="00C36946" w:rsidRPr="008E1630" w:rsidRDefault="00C36946" w:rsidP="00C36946">
      <w:pPr>
        <w:pStyle w:val="NormalWeb"/>
        <w:shd w:val="clear" w:color="auto" w:fill="FFFFFF"/>
        <w:spacing w:before="0" w:beforeAutospacing="0" w:after="0" w:afterAutospacing="0"/>
        <w:ind w:left="1068"/>
        <w:jc w:val="both"/>
        <w:rPr>
          <w:rFonts w:ascii="Arial" w:hAnsi="Arial"/>
          <w:sz w:val="22"/>
          <w:szCs w:val="22"/>
        </w:rPr>
      </w:pPr>
    </w:p>
    <w:p w:rsidR="006561FA" w:rsidRPr="008E1630" w:rsidRDefault="006561FA" w:rsidP="006561FA">
      <w:pPr>
        <w:pStyle w:val="Default"/>
        <w:ind w:right="57"/>
        <w:jc w:val="both"/>
        <w:rPr>
          <w:rFonts w:asciiTheme="majorBidi" w:hAnsiTheme="majorBidi" w:cstheme="majorBidi"/>
          <w:b/>
          <w:bCs/>
          <w:color w:val="auto"/>
          <w:sz w:val="22"/>
          <w:szCs w:val="22"/>
        </w:rPr>
      </w:pPr>
      <w:r w:rsidRPr="008E1630">
        <w:rPr>
          <w:rFonts w:asciiTheme="majorBidi" w:hAnsiTheme="majorBidi" w:cstheme="majorBidi"/>
          <w:color w:val="auto"/>
          <w:sz w:val="22"/>
          <w:szCs w:val="22"/>
        </w:rPr>
        <w:t xml:space="preserve">Cette enveloppe doit être fermée et porter de façon apparente la </w:t>
      </w:r>
      <w:r w:rsidR="006E30C6" w:rsidRPr="008E1630">
        <w:rPr>
          <w:rFonts w:asciiTheme="majorBidi" w:hAnsiTheme="majorBidi" w:cstheme="majorBidi"/>
          <w:color w:val="auto"/>
          <w:sz w:val="22"/>
          <w:szCs w:val="22"/>
        </w:rPr>
        <w:t>mention</w:t>
      </w:r>
      <w:r w:rsidR="006E30C6" w:rsidRPr="008E1630">
        <w:rPr>
          <w:rFonts w:asciiTheme="majorBidi" w:hAnsiTheme="majorBidi" w:cstheme="majorBidi"/>
          <w:b/>
          <w:bCs/>
          <w:color w:val="auto"/>
          <w:sz w:val="22"/>
          <w:szCs w:val="22"/>
        </w:rPr>
        <w:t xml:space="preserve"> «</w:t>
      </w:r>
      <w:r w:rsidR="000D0A6D" w:rsidRPr="008E1630">
        <w:rPr>
          <w:rFonts w:asciiTheme="majorBidi" w:hAnsiTheme="majorBidi" w:cstheme="majorBidi"/>
          <w:b/>
          <w:bCs/>
          <w:color w:val="auto"/>
          <w:sz w:val="22"/>
          <w:szCs w:val="22"/>
        </w:rPr>
        <w:t xml:space="preserve"> dossiers</w:t>
      </w:r>
      <w:r w:rsidR="00C36946" w:rsidRPr="008E1630">
        <w:rPr>
          <w:rFonts w:asciiTheme="majorBidi" w:hAnsiTheme="majorBidi" w:cstheme="majorBidi"/>
          <w:b/>
          <w:bCs/>
          <w:color w:val="auto"/>
          <w:sz w:val="22"/>
          <w:szCs w:val="22"/>
        </w:rPr>
        <w:t xml:space="preserve"> administratif et technique »</w:t>
      </w:r>
      <w:r w:rsidRPr="008E1630">
        <w:rPr>
          <w:rFonts w:asciiTheme="majorBidi" w:hAnsiTheme="majorBidi" w:cstheme="majorBidi"/>
          <w:b/>
          <w:bCs/>
          <w:color w:val="auto"/>
          <w:sz w:val="22"/>
          <w:szCs w:val="22"/>
        </w:rPr>
        <w:t xml:space="preserve">. </w:t>
      </w:r>
    </w:p>
    <w:p w:rsidR="006561FA" w:rsidRPr="008E1630" w:rsidRDefault="006561FA" w:rsidP="006561FA">
      <w:pPr>
        <w:pStyle w:val="Default"/>
        <w:ind w:right="57"/>
        <w:jc w:val="both"/>
        <w:rPr>
          <w:rFonts w:asciiTheme="majorBidi" w:hAnsiTheme="majorBidi" w:cstheme="majorBidi"/>
          <w:color w:val="auto"/>
          <w:sz w:val="22"/>
          <w:szCs w:val="22"/>
        </w:rPr>
      </w:pPr>
    </w:p>
    <w:p w:rsidR="006561FA" w:rsidRPr="001C57D9" w:rsidRDefault="006561FA" w:rsidP="0025163A">
      <w:pPr>
        <w:pStyle w:val="NormalWeb"/>
        <w:spacing w:before="0" w:beforeAutospacing="0" w:after="0" w:afterAutospacing="0"/>
        <w:jc w:val="both"/>
        <w:rPr>
          <w:sz w:val="22"/>
          <w:szCs w:val="22"/>
        </w:rPr>
      </w:pPr>
      <w:r w:rsidRPr="008E1630">
        <w:rPr>
          <w:rFonts w:asciiTheme="majorBidi" w:hAnsiTheme="majorBidi" w:cstheme="majorBidi"/>
          <w:b/>
          <w:bCs/>
          <w:sz w:val="22"/>
          <w:szCs w:val="22"/>
        </w:rPr>
        <w:t>b-</w:t>
      </w:r>
      <w:r w:rsidR="002146EB">
        <w:rPr>
          <w:rFonts w:asciiTheme="majorBidi" w:hAnsiTheme="majorBidi" w:cstheme="majorBidi"/>
          <w:b/>
          <w:bCs/>
          <w:sz w:val="22"/>
          <w:szCs w:val="22"/>
        </w:rPr>
        <w:t xml:space="preserve"> </w:t>
      </w:r>
      <w:r w:rsidRPr="008E1630">
        <w:rPr>
          <w:rFonts w:asciiTheme="majorBidi" w:hAnsiTheme="majorBidi" w:cstheme="majorBidi"/>
          <w:b/>
          <w:bCs/>
          <w:sz w:val="22"/>
          <w:szCs w:val="22"/>
        </w:rPr>
        <w:t xml:space="preserve">La deuxième enveloppe </w:t>
      </w:r>
      <w:r w:rsidRPr="008E1630">
        <w:rPr>
          <w:rFonts w:asciiTheme="majorBidi" w:hAnsiTheme="majorBidi" w:cstheme="majorBidi"/>
          <w:sz w:val="22"/>
          <w:szCs w:val="22"/>
        </w:rPr>
        <w:t>contient l’</w:t>
      </w:r>
      <w:r w:rsidRPr="008E1630">
        <w:rPr>
          <w:sz w:val="22"/>
          <w:szCs w:val="22"/>
        </w:rPr>
        <w:t>offre technique détaillée par prix prenant en compte les exigences des TDR et faisant état de propositions de pistes créati</w:t>
      </w:r>
      <w:r w:rsidR="00C36946" w:rsidRPr="008E1630">
        <w:rPr>
          <w:sz w:val="22"/>
          <w:szCs w:val="22"/>
        </w:rPr>
        <w:t xml:space="preserve">ves qui feront l’objet d’examen, une </w:t>
      </w:r>
      <w:r w:rsidRPr="008E1630">
        <w:rPr>
          <w:sz w:val="22"/>
          <w:szCs w:val="22"/>
        </w:rPr>
        <w:t>liste de l’équipe avec affectation par prix/tâche</w:t>
      </w:r>
      <w:r w:rsidR="00C36946" w:rsidRPr="008E1630">
        <w:rPr>
          <w:sz w:val="22"/>
          <w:szCs w:val="22"/>
        </w:rPr>
        <w:t xml:space="preserve"> ainsi que le CV détaillé de l’animatrice ou animateur</w:t>
      </w:r>
      <w:r w:rsidR="00D472A4" w:rsidRPr="008E1630">
        <w:rPr>
          <w:sz w:val="22"/>
          <w:szCs w:val="22"/>
        </w:rPr>
        <w:t xml:space="preserve"> proposé pour l’animation </w:t>
      </w:r>
      <w:r w:rsidR="00B25F9A">
        <w:rPr>
          <w:sz w:val="22"/>
          <w:szCs w:val="22"/>
        </w:rPr>
        <w:t>de la</w:t>
      </w:r>
      <w:r w:rsidR="00B25F9A" w:rsidRPr="008E1630">
        <w:rPr>
          <w:rFonts w:asciiTheme="majorBidi" w:hAnsiTheme="majorBidi" w:cstheme="majorBidi"/>
          <w:bCs/>
          <w:sz w:val="22"/>
          <w:szCs w:val="22"/>
        </w:rPr>
        <w:t xml:space="preserve"> cérémonie</w:t>
      </w:r>
      <w:r w:rsidR="00D472A4" w:rsidRPr="008E1630">
        <w:rPr>
          <w:rFonts w:asciiTheme="majorBidi" w:hAnsiTheme="majorBidi" w:cstheme="majorBidi"/>
          <w:bCs/>
          <w:sz w:val="22"/>
          <w:szCs w:val="22"/>
        </w:rPr>
        <w:t xml:space="preserve"> de lancement prévues au</w:t>
      </w:r>
      <w:r w:rsidR="00D472A4" w:rsidRPr="008E1630">
        <w:rPr>
          <w:sz w:val="22"/>
          <w:szCs w:val="22"/>
        </w:rPr>
        <w:t xml:space="preserve"> prix n°3</w:t>
      </w:r>
      <w:r w:rsidRPr="008E1630">
        <w:rPr>
          <w:sz w:val="22"/>
          <w:szCs w:val="22"/>
        </w:rPr>
        <w:t xml:space="preserve">. </w:t>
      </w:r>
      <w:r w:rsidRPr="008E1630">
        <w:rPr>
          <w:rFonts w:asciiTheme="majorBidi" w:hAnsiTheme="majorBidi" w:cstheme="majorBidi"/>
          <w:sz w:val="22"/>
          <w:szCs w:val="22"/>
        </w:rPr>
        <w:t xml:space="preserve">Cette enveloppe doit être fermée et porter de façon apparente la </w:t>
      </w:r>
      <w:r w:rsidR="006E30C6" w:rsidRPr="008E1630">
        <w:rPr>
          <w:rFonts w:asciiTheme="majorBidi" w:hAnsiTheme="majorBidi" w:cstheme="majorBidi"/>
          <w:sz w:val="22"/>
          <w:szCs w:val="22"/>
        </w:rPr>
        <w:t>mention</w:t>
      </w:r>
      <w:r w:rsidR="006E30C6" w:rsidRPr="008E1630">
        <w:rPr>
          <w:rFonts w:asciiTheme="majorBidi" w:hAnsiTheme="majorBidi" w:cstheme="majorBidi"/>
          <w:b/>
          <w:bCs/>
          <w:sz w:val="22"/>
          <w:szCs w:val="22"/>
        </w:rPr>
        <w:t xml:space="preserve"> «</w:t>
      </w:r>
      <w:r w:rsidR="000D0A6D" w:rsidRPr="008E1630">
        <w:rPr>
          <w:rFonts w:asciiTheme="majorBidi" w:hAnsiTheme="majorBidi" w:cstheme="majorBidi"/>
          <w:b/>
          <w:bCs/>
          <w:sz w:val="22"/>
          <w:szCs w:val="22"/>
        </w:rPr>
        <w:t xml:space="preserve"> offre</w:t>
      </w:r>
      <w:r w:rsidRPr="008E1630">
        <w:rPr>
          <w:rFonts w:asciiTheme="majorBidi" w:hAnsiTheme="majorBidi" w:cstheme="majorBidi"/>
          <w:b/>
          <w:bCs/>
          <w:sz w:val="22"/>
          <w:szCs w:val="22"/>
        </w:rPr>
        <w:t xml:space="preserve"> technique »</w:t>
      </w:r>
      <w:r w:rsidRPr="008E1630">
        <w:rPr>
          <w:rFonts w:asciiTheme="majorBidi" w:hAnsiTheme="majorBidi" w:cstheme="majorBidi"/>
          <w:sz w:val="22"/>
          <w:szCs w:val="22"/>
        </w:rPr>
        <w:t>.</w:t>
      </w:r>
    </w:p>
    <w:p w:rsidR="006561FA" w:rsidRPr="001C57D9" w:rsidRDefault="006561FA" w:rsidP="006F7C31">
      <w:pPr>
        <w:pStyle w:val="NormalWeb"/>
        <w:spacing w:before="0" w:beforeAutospacing="0" w:after="0" w:afterAutospacing="0"/>
        <w:jc w:val="both"/>
        <w:rPr>
          <w:rFonts w:ascii="Arial" w:hAnsi="Arial"/>
          <w:sz w:val="22"/>
          <w:szCs w:val="22"/>
        </w:rPr>
      </w:pPr>
    </w:p>
    <w:p w:rsidR="006561FA" w:rsidRDefault="006561FA" w:rsidP="006F7C31">
      <w:pPr>
        <w:pStyle w:val="NormalWeb"/>
        <w:spacing w:before="0" w:beforeAutospacing="0" w:after="0" w:afterAutospacing="0"/>
        <w:jc w:val="both"/>
        <w:rPr>
          <w:rFonts w:asciiTheme="majorBidi" w:hAnsiTheme="majorBidi" w:cstheme="majorBidi"/>
          <w:sz w:val="22"/>
          <w:szCs w:val="22"/>
        </w:rPr>
      </w:pPr>
      <w:r w:rsidRPr="001C57D9">
        <w:rPr>
          <w:b/>
          <w:sz w:val="22"/>
          <w:szCs w:val="22"/>
        </w:rPr>
        <w:t xml:space="preserve">c-La troisième enveloppe </w:t>
      </w:r>
      <w:r w:rsidRPr="001C57D9">
        <w:rPr>
          <w:rFonts w:asciiTheme="majorBidi" w:hAnsiTheme="majorBidi" w:cstheme="majorBidi"/>
          <w:sz w:val="22"/>
          <w:szCs w:val="22"/>
        </w:rPr>
        <w:t>contient l’offre financière. Cette enveloppe doit être fermée et porter de façon apparente la mention « offre financière ».</w:t>
      </w:r>
    </w:p>
    <w:p w:rsidR="006E30C6" w:rsidRDefault="006E30C6" w:rsidP="006F7C31">
      <w:pPr>
        <w:pStyle w:val="NormalWeb"/>
        <w:spacing w:before="0" w:beforeAutospacing="0" w:after="0" w:afterAutospacing="0"/>
        <w:jc w:val="both"/>
        <w:rPr>
          <w:rFonts w:asciiTheme="majorBidi" w:hAnsiTheme="majorBidi" w:cstheme="majorBidi"/>
          <w:sz w:val="22"/>
          <w:szCs w:val="22"/>
        </w:rPr>
      </w:pPr>
    </w:p>
    <w:p w:rsidR="00D4670E" w:rsidRPr="004905B6" w:rsidRDefault="00D4670E" w:rsidP="00D4670E">
      <w:pPr>
        <w:pStyle w:val="NormalWeb"/>
        <w:rPr>
          <w:rFonts w:asciiTheme="majorBidi" w:hAnsiTheme="majorBidi" w:cstheme="majorBidi"/>
          <w:b/>
          <w:bCs/>
          <w:color w:val="000000" w:themeColor="text1"/>
          <w:sz w:val="22"/>
          <w:szCs w:val="22"/>
        </w:rPr>
      </w:pPr>
      <w:r>
        <w:rPr>
          <w:rFonts w:asciiTheme="majorBidi" w:hAnsiTheme="majorBidi" w:cstheme="majorBidi"/>
          <w:b/>
          <w:bCs/>
          <w:sz w:val="22"/>
          <w:szCs w:val="22"/>
        </w:rPr>
        <w:t>d-</w:t>
      </w:r>
      <w:r w:rsidRPr="004905B6">
        <w:rPr>
          <w:rFonts w:asciiTheme="majorBidi" w:hAnsiTheme="majorBidi" w:cstheme="majorBidi"/>
          <w:b/>
          <w:bCs/>
          <w:color w:val="000000" w:themeColor="text1"/>
          <w:sz w:val="22"/>
          <w:szCs w:val="22"/>
        </w:rPr>
        <w:t>Procédure pour la soumission des offres</w:t>
      </w:r>
    </w:p>
    <w:p w:rsidR="00D4670E" w:rsidRPr="004905B6" w:rsidRDefault="00D4670E" w:rsidP="001D34CD">
      <w:pPr>
        <w:pStyle w:val="NormalWeb"/>
        <w:jc w:val="both"/>
        <w:rPr>
          <w:rFonts w:asciiTheme="majorBidi" w:hAnsiTheme="majorBidi" w:cstheme="majorBidi"/>
          <w:color w:val="000000" w:themeColor="text1"/>
          <w:sz w:val="22"/>
          <w:szCs w:val="22"/>
        </w:rPr>
      </w:pPr>
      <w:r w:rsidRPr="004905B6">
        <w:rPr>
          <w:color w:val="000000" w:themeColor="text1"/>
          <w:sz w:val="22"/>
          <w:szCs w:val="22"/>
        </w:rPr>
        <w:t>Les soumissionnaires intéressés sont invités à soumettre leur</w:t>
      </w:r>
      <w:r w:rsidR="004A6347" w:rsidRPr="004905B6">
        <w:rPr>
          <w:color w:val="000000" w:themeColor="text1"/>
          <w:sz w:val="22"/>
          <w:szCs w:val="22"/>
        </w:rPr>
        <w:t>s</w:t>
      </w:r>
      <w:r w:rsidRPr="004905B6">
        <w:rPr>
          <w:color w:val="000000" w:themeColor="text1"/>
          <w:sz w:val="22"/>
          <w:szCs w:val="22"/>
        </w:rPr>
        <w:t xml:space="preserve"> dossier</w:t>
      </w:r>
      <w:r w:rsidR="004A6347" w:rsidRPr="004905B6">
        <w:rPr>
          <w:color w:val="000000" w:themeColor="text1"/>
          <w:sz w:val="22"/>
          <w:szCs w:val="22"/>
        </w:rPr>
        <w:t>s</w:t>
      </w:r>
      <w:r w:rsidRPr="004905B6">
        <w:rPr>
          <w:color w:val="000000" w:themeColor="text1"/>
          <w:sz w:val="22"/>
          <w:szCs w:val="22"/>
        </w:rPr>
        <w:t xml:space="preserve"> de candidature, y compris</w:t>
      </w:r>
      <w:r w:rsidR="004A6347" w:rsidRPr="004905B6">
        <w:rPr>
          <w:color w:val="000000" w:themeColor="text1"/>
          <w:sz w:val="22"/>
          <w:szCs w:val="22"/>
        </w:rPr>
        <w:t xml:space="preserve"> </w:t>
      </w:r>
      <w:r w:rsidRPr="004905B6">
        <w:rPr>
          <w:color w:val="000000" w:themeColor="text1"/>
          <w:sz w:val="22"/>
          <w:szCs w:val="22"/>
        </w:rPr>
        <w:t xml:space="preserve">l’offre financière, en format  papier </w:t>
      </w:r>
      <w:r w:rsidR="004A6347" w:rsidRPr="004905B6">
        <w:rPr>
          <w:color w:val="000000" w:themeColor="text1"/>
          <w:sz w:val="22"/>
          <w:szCs w:val="22"/>
        </w:rPr>
        <w:t xml:space="preserve"> au siège du Minist</w:t>
      </w:r>
      <w:r w:rsidR="004905B6" w:rsidRPr="004905B6">
        <w:rPr>
          <w:color w:val="000000" w:themeColor="text1"/>
          <w:sz w:val="22"/>
          <w:szCs w:val="22"/>
        </w:rPr>
        <w:t>ère de la Solidarité , de l’insertion</w:t>
      </w:r>
      <w:r w:rsidR="004A6347" w:rsidRPr="004905B6">
        <w:rPr>
          <w:color w:val="000000" w:themeColor="text1"/>
          <w:sz w:val="22"/>
          <w:szCs w:val="22"/>
        </w:rPr>
        <w:t xml:space="preserve"> Social</w:t>
      </w:r>
      <w:r w:rsidR="004905B6" w:rsidRPr="004905B6">
        <w:rPr>
          <w:color w:val="000000" w:themeColor="text1"/>
          <w:sz w:val="22"/>
          <w:szCs w:val="22"/>
        </w:rPr>
        <w:t>e</w:t>
      </w:r>
      <w:r w:rsidR="004A6347" w:rsidRPr="004905B6">
        <w:rPr>
          <w:color w:val="000000" w:themeColor="text1"/>
          <w:sz w:val="22"/>
          <w:szCs w:val="22"/>
        </w:rPr>
        <w:t xml:space="preserve"> et de la Famille</w:t>
      </w:r>
      <w:r w:rsidR="001D34CD">
        <w:rPr>
          <w:color w:val="000000" w:themeColor="text1"/>
          <w:sz w:val="22"/>
          <w:szCs w:val="22"/>
        </w:rPr>
        <w:t xml:space="preserve">, au </w:t>
      </w:r>
      <w:r w:rsidR="001D34CD" w:rsidRPr="001D34CD">
        <w:rPr>
          <w:b/>
          <w:bCs/>
          <w:color w:val="000000" w:themeColor="text1"/>
          <w:sz w:val="22"/>
          <w:szCs w:val="22"/>
        </w:rPr>
        <w:t>Secrétariat de la Direction des Ressources Humaines, du Budget et des Affaires Générales</w:t>
      </w:r>
      <w:r w:rsidR="001D34CD">
        <w:rPr>
          <w:color w:val="000000" w:themeColor="text1"/>
          <w:sz w:val="22"/>
          <w:szCs w:val="22"/>
        </w:rPr>
        <w:t>,</w:t>
      </w:r>
      <w:r w:rsidR="004A6347" w:rsidRPr="004905B6">
        <w:rPr>
          <w:color w:val="000000" w:themeColor="text1"/>
          <w:sz w:val="22"/>
          <w:szCs w:val="22"/>
        </w:rPr>
        <w:t xml:space="preserve"> au plus tard le </w:t>
      </w:r>
      <w:r w:rsidR="004905B6" w:rsidRPr="004905B6">
        <w:rPr>
          <w:b/>
          <w:bCs/>
          <w:color w:val="000000" w:themeColor="text1"/>
          <w:sz w:val="22"/>
          <w:szCs w:val="22"/>
          <w:u w:val="single"/>
        </w:rPr>
        <w:t xml:space="preserve">10 </w:t>
      </w:r>
      <w:r w:rsidR="004A6347" w:rsidRPr="004905B6">
        <w:rPr>
          <w:b/>
          <w:bCs/>
          <w:color w:val="000000" w:themeColor="text1"/>
          <w:sz w:val="22"/>
          <w:szCs w:val="22"/>
          <w:u w:val="single"/>
        </w:rPr>
        <w:t>octobre 2022</w:t>
      </w:r>
      <w:r w:rsidR="004A6347" w:rsidRPr="004905B6">
        <w:rPr>
          <w:color w:val="000000" w:themeColor="text1"/>
          <w:sz w:val="22"/>
          <w:szCs w:val="22"/>
        </w:rPr>
        <w:t xml:space="preserve">  </w:t>
      </w:r>
      <w:r w:rsidRPr="004905B6">
        <w:rPr>
          <w:rFonts w:asciiTheme="majorBidi" w:hAnsiTheme="majorBidi" w:cstheme="majorBidi"/>
          <w:color w:val="000000" w:themeColor="text1"/>
          <w:sz w:val="22"/>
          <w:szCs w:val="22"/>
        </w:rPr>
        <w:t>à 16 h 30 GMT+1, date et heure limites</w:t>
      </w:r>
      <w:r w:rsidR="004A6347" w:rsidRPr="004905B6">
        <w:rPr>
          <w:rFonts w:asciiTheme="majorBidi" w:hAnsiTheme="majorBidi" w:cstheme="majorBidi"/>
          <w:color w:val="000000" w:themeColor="text1"/>
          <w:sz w:val="22"/>
          <w:szCs w:val="22"/>
        </w:rPr>
        <w:t xml:space="preserve"> </w:t>
      </w:r>
      <w:r w:rsidRPr="004905B6">
        <w:rPr>
          <w:rFonts w:asciiTheme="majorBidi" w:hAnsiTheme="majorBidi" w:cstheme="majorBidi"/>
          <w:color w:val="000000" w:themeColor="text1"/>
          <w:sz w:val="22"/>
          <w:szCs w:val="22"/>
        </w:rPr>
        <w:t>de réception des offres.</w:t>
      </w:r>
    </w:p>
    <w:p w:rsidR="00B25F9A" w:rsidRPr="004905B6" w:rsidRDefault="00D4670E" w:rsidP="004A6347">
      <w:pPr>
        <w:pStyle w:val="NormalWeb"/>
        <w:jc w:val="both"/>
        <w:rPr>
          <w:rFonts w:asciiTheme="majorBidi" w:hAnsiTheme="majorBidi" w:cstheme="majorBidi"/>
          <w:color w:val="000000" w:themeColor="text1"/>
          <w:sz w:val="22"/>
          <w:szCs w:val="22"/>
        </w:rPr>
      </w:pPr>
      <w:r w:rsidRPr="004905B6">
        <w:rPr>
          <w:rFonts w:asciiTheme="majorBidi" w:hAnsiTheme="majorBidi" w:cstheme="majorBidi"/>
          <w:color w:val="000000" w:themeColor="text1"/>
          <w:sz w:val="22"/>
          <w:szCs w:val="22"/>
        </w:rPr>
        <w:t>Les dossiers qui parviendraient après la date et heure limites fixées ci-dessus ne seront</w:t>
      </w:r>
      <w:r w:rsidR="004A6347" w:rsidRPr="004905B6">
        <w:rPr>
          <w:rFonts w:asciiTheme="majorBidi" w:hAnsiTheme="majorBidi" w:cstheme="majorBidi"/>
          <w:color w:val="000000" w:themeColor="text1"/>
          <w:sz w:val="22"/>
          <w:szCs w:val="22"/>
        </w:rPr>
        <w:t xml:space="preserve"> </w:t>
      </w:r>
      <w:r w:rsidRPr="004905B6">
        <w:rPr>
          <w:rFonts w:asciiTheme="majorBidi" w:hAnsiTheme="majorBidi" w:cstheme="majorBidi"/>
          <w:color w:val="000000" w:themeColor="text1"/>
          <w:sz w:val="22"/>
          <w:szCs w:val="22"/>
        </w:rPr>
        <w:t>pas pris en compte.</w:t>
      </w:r>
    </w:p>
    <w:p w:rsidR="00487B6A" w:rsidRPr="006F7C31" w:rsidRDefault="00487B6A" w:rsidP="006F7C31">
      <w:pPr>
        <w:pStyle w:val="NormalWeb"/>
        <w:spacing w:before="0" w:beforeAutospacing="0" w:after="0" w:afterAutospacing="0"/>
        <w:jc w:val="both"/>
        <w:rPr>
          <w:rFonts w:asciiTheme="majorBidi" w:hAnsiTheme="majorBidi" w:cstheme="majorBidi"/>
          <w:b/>
          <w:bCs/>
          <w:u w:val="single"/>
        </w:rPr>
      </w:pPr>
      <w:r w:rsidRPr="006F7C31">
        <w:rPr>
          <w:rFonts w:asciiTheme="majorBidi" w:hAnsiTheme="majorBidi" w:cstheme="majorBidi"/>
          <w:b/>
          <w:bCs/>
          <w:u w:val="single"/>
        </w:rPr>
        <w:t>Modalité de jugement des offres :</w:t>
      </w:r>
    </w:p>
    <w:p w:rsidR="00487B6A" w:rsidRPr="006F7C31" w:rsidRDefault="00487B6A" w:rsidP="006F7C31">
      <w:pPr>
        <w:pStyle w:val="NormalWeb"/>
        <w:spacing w:before="0" w:beforeAutospacing="0" w:after="0" w:afterAutospacing="0"/>
        <w:jc w:val="both"/>
        <w:rPr>
          <w:rFonts w:asciiTheme="majorBidi" w:hAnsiTheme="majorBidi" w:cstheme="majorBidi"/>
          <w:b/>
          <w:bCs/>
          <w:u w:val="single"/>
        </w:rPr>
      </w:pPr>
    </w:p>
    <w:p w:rsidR="00FC5620" w:rsidRDefault="00FC5620" w:rsidP="006F7C31">
      <w:pPr>
        <w:pStyle w:val="NormalWeb"/>
        <w:spacing w:before="0" w:beforeAutospacing="0" w:after="0" w:afterAutospacing="0"/>
        <w:jc w:val="both"/>
        <w:rPr>
          <w:rFonts w:asciiTheme="majorBidi" w:hAnsiTheme="majorBidi" w:cstheme="majorBidi"/>
          <w:sz w:val="22"/>
          <w:szCs w:val="22"/>
        </w:rPr>
      </w:pPr>
      <w:r w:rsidRPr="006F7C31">
        <w:rPr>
          <w:rFonts w:asciiTheme="majorBidi" w:hAnsiTheme="majorBidi" w:cstheme="majorBidi"/>
          <w:sz w:val="22"/>
          <w:szCs w:val="22"/>
        </w:rPr>
        <w:t>Une commission sera chargée de l’examen des offres des concurrents selon la grille ci-dessous :</w:t>
      </w:r>
    </w:p>
    <w:p w:rsidR="004905B6" w:rsidRPr="006F7C31" w:rsidRDefault="004905B6" w:rsidP="006F7C31">
      <w:pPr>
        <w:pStyle w:val="NormalWeb"/>
        <w:spacing w:before="0" w:beforeAutospacing="0" w:after="0" w:afterAutospacing="0"/>
        <w:jc w:val="both"/>
        <w:rPr>
          <w:rFonts w:asciiTheme="majorBidi" w:hAnsiTheme="majorBidi" w:cstheme="majorBidi"/>
          <w:sz w:val="22"/>
          <w:szCs w:val="22"/>
        </w:rPr>
      </w:pPr>
    </w:p>
    <w:p w:rsidR="004905B6" w:rsidRPr="004905B6" w:rsidRDefault="004905B6" w:rsidP="00A713E1">
      <w:pPr>
        <w:pStyle w:val="NormalWeb"/>
        <w:numPr>
          <w:ilvl w:val="0"/>
          <w:numId w:val="21"/>
        </w:numPr>
        <w:shd w:val="clear" w:color="auto" w:fill="FFFFFF"/>
        <w:spacing w:before="0" w:beforeAutospacing="0" w:after="0" w:afterAutospacing="0"/>
        <w:jc w:val="both"/>
        <w:rPr>
          <w:rFonts w:asciiTheme="majorBidi" w:hAnsiTheme="majorBidi" w:cstheme="majorBidi"/>
          <w:b/>
          <w:bCs/>
          <w:sz w:val="22"/>
          <w:szCs w:val="22"/>
        </w:rPr>
      </w:pPr>
      <w:r w:rsidRPr="004905B6">
        <w:rPr>
          <w:rFonts w:asciiTheme="majorBidi" w:hAnsiTheme="majorBidi" w:cstheme="majorBidi"/>
          <w:b/>
          <w:bCs/>
          <w:sz w:val="22"/>
          <w:szCs w:val="22"/>
        </w:rPr>
        <w:t xml:space="preserve">Prix 1 : Etablir une proposition de la campagne nationale </w:t>
      </w:r>
    </w:p>
    <w:p w:rsidR="00FC5620" w:rsidRPr="006F7C31" w:rsidRDefault="00FC5620" w:rsidP="006F7C31">
      <w:pPr>
        <w:pStyle w:val="NormalWeb"/>
        <w:spacing w:before="0" w:beforeAutospacing="0" w:after="0" w:afterAutospacing="0"/>
        <w:jc w:val="both"/>
        <w:rPr>
          <w:rFonts w:asciiTheme="majorBidi" w:hAnsiTheme="majorBidi" w:cstheme="majorBidi"/>
          <w:sz w:val="22"/>
          <w:szCs w:val="22"/>
        </w:rPr>
      </w:pPr>
    </w:p>
    <w:p w:rsidR="00FC5620" w:rsidRPr="006F7C31" w:rsidRDefault="00FC5620" w:rsidP="002F501C">
      <w:pPr>
        <w:suppressAutoHyphens/>
        <w:spacing w:line="276" w:lineRule="auto"/>
        <w:jc w:val="both"/>
        <w:rPr>
          <w:rFonts w:asciiTheme="majorBidi" w:hAnsiTheme="majorBidi" w:cstheme="majorBidi"/>
          <w:sz w:val="22"/>
          <w:szCs w:val="22"/>
          <w:lang w:eastAsia="ar-SA"/>
        </w:rPr>
      </w:pPr>
      <w:r w:rsidRPr="006F7C31">
        <w:rPr>
          <w:rFonts w:asciiTheme="majorBidi" w:hAnsiTheme="majorBidi" w:cstheme="majorBidi"/>
          <w:lang w:eastAsia="ar-SA"/>
        </w:rPr>
        <w:t>La notation du prix</w:t>
      </w:r>
      <w:r w:rsidRPr="006F7C31">
        <w:rPr>
          <w:rFonts w:asciiTheme="majorBidi" w:hAnsiTheme="majorBidi" w:cstheme="majorBidi"/>
          <w:sz w:val="22"/>
          <w:szCs w:val="22"/>
          <w:lang w:eastAsia="ar-SA"/>
        </w:rPr>
        <w:t xml:space="preserve"> n°1</w:t>
      </w:r>
      <w:r w:rsidRPr="006F7C31">
        <w:rPr>
          <w:rFonts w:asciiTheme="majorBidi" w:hAnsiTheme="majorBidi" w:cstheme="majorBidi"/>
          <w:lang w:eastAsia="ar-SA"/>
        </w:rPr>
        <w:t xml:space="preserve"> se décline comme suit : </w:t>
      </w:r>
      <w:r w:rsidRPr="006F7C31">
        <w:rPr>
          <w:rFonts w:asciiTheme="majorBidi" w:hAnsiTheme="majorBidi" w:cstheme="majorBidi"/>
          <w:sz w:val="22"/>
          <w:szCs w:val="22"/>
          <w:lang w:eastAsia="ar-SA"/>
        </w:rPr>
        <w:t>C</w:t>
      </w:r>
      <w:r w:rsidRPr="006F7C31">
        <w:rPr>
          <w:rFonts w:asciiTheme="majorBidi" w:hAnsiTheme="majorBidi" w:cstheme="majorBidi"/>
          <w:sz w:val="22"/>
          <w:szCs w:val="22"/>
          <w:vertAlign w:val="subscript"/>
          <w:lang w:eastAsia="ar-SA"/>
        </w:rPr>
        <w:t xml:space="preserve">1= </w:t>
      </w:r>
      <w:r w:rsidRPr="006F7C31">
        <w:rPr>
          <w:rFonts w:asciiTheme="majorBidi" w:hAnsiTheme="majorBidi" w:cstheme="majorBidi"/>
          <w:sz w:val="22"/>
          <w:szCs w:val="22"/>
          <w:lang w:eastAsia="ar-SA"/>
        </w:rPr>
        <w:t>C</w:t>
      </w:r>
      <w:r w:rsidRPr="006F7C31">
        <w:rPr>
          <w:rFonts w:asciiTheme="majorBidi" w:hAnsiTheme="majorBidi" w:cstheme="majorBidi"/>
          <w:sz w:val="22"/>
          <w:szCs w:val="22"/>
          <w:vertAlign w:val="subscript"/>
          <w:lang w:eastAsia="ar-SA"/>
        </w:rPr>
        <w:t>1.1</w:t>
      </w:r>
      <w:r w:rsidRPr="006F7C31">
        <w:rPr>
          <w:rFonts w:asciiTheme="majorBidi" w:hAnsiTheme="majorBidi" w:cstheme="majorBidi"/>
          <w:sz w:val="22"/>
          <w:szCs w:val="22"/>
          <w:lang w:eastAsia="ar-SA"/>
        </w:rPr>
        <w:t>+C</w:t>
      </w:r>
      <w:r w:rsidRPr="006F7C31">
        <w:rPr>
          <w:rFonts w:asciiTheme="majorBidi" w:hAnsiTheme="majorBidi" w:cstheme="majorBidi"/>
          <w:sz w:val="22"/>
          <w:szCs w:val="22"/>
          <w:vertAlign w:val="subscript"/>
          <w:lang w:eastAsia="ar-SA"/>
        </w:rPr>
        <w:t>1.2</w:t>
      </w:r>
      <w:r w:rsidRPr="006F7C31">
        <w:rPr>
          <w:rFonts w:asciiTheme="majorBidi" w:hAnsiTheme="majorBidi" w:cstheme="majorBidi"/>
          <w:vertAlign w:val="subscript"/>
          <w:lang w:eastAsia="ar-SA"/>
        </w:rPr>
        <w:t xml:space="preserve"> = </w:t>
      </w:r>
      <w:r w:rsidR="002F501C">
        <w:rPr>
          <w:rFonts w:asciiTheme="majorBidi" w:hAnsiTheme="majorBidi" w:cstheme="majorBidi"/>
          <w:lang w:eastAsia="ar-SA"/>
        </w:rPr>
        <w:t>5</w:t>
      </w:r>
      <w:r w:rsidRPr="006F7C31">
        <w:rPr>
          <w:rFonts w:asciiTheme="majorBidi" w:hAnsiTheme="majorBidi" w:cstheme="majorBidi"/>
          <w:lang w:eastAsia="ar-SA"/>
        </w:rPr>
        <w:t>0points</w:t>
      </w:r>
    </w:p>
    <w:p w:rsidR="00FC5620" w:rsidRPr="006F7C31" w:rsidRDefault="00FC5620" w:rsidP="006F7C31">
      <w:pPr>
        <w:suppressAutoHyphens/>
        <w:spacing w:line="276" w:lineRule="auto"/>
        <w:jc w:val="both"/>
        <w:rPr>
          <w:rFonts w:asciiTheme="majorBidi" w:hAnsiTheme="majorBidi" w:cstheme="majorBidi"/>
          <w:b/>
          <w:bCs/>
          <w:sz w:val="22"/>
          <w:szCs w:val="22"/>
          <w:lang w:eastAsia="ar-SA"/>
        </w:rPr>
      </w:pPr>
    </w:p>
    <w:tbl>
      <w:tblPr>
        <w:tblW w:w="9273" w:type="dxa"/>
        <w:tblInd w:w="78" w:type="dxa"/>
        <w:tblCellMar>
          <w:top w:w="69" w:type="dxa"/>
          <w:left w:w="68" w:type="dxa"/>
          <w:right w:w="16" w:type="dxa"/>
        </w:tblCellMar>
        <w:tblLook w:val="04A0" w:firstRow="1" w:lastRow="0" w:firstColumn="1" w:lastColumn="0" w:noHBand="0" w:noVBand="1"/>
      </w:tblPr>
      <w:tblGrid>
        <w:gridCol w:w="5729"/>
        <w:gridCol w:w="1586"/>
        <w:gridCol w:w="1958"/>
      </w:tblGrid>
      <w:tr w:rsidR="00FC5620" w:rsidRPr="006F7C31" w:rsidTr="009431B4">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5620" w:rsidRPr="006F7C31" w:rsidRDefault="00FC5620" w:rsidP="006F7C31">
            <w:pPr>
              <w:ind w:left="360"/>
              <w:contextualSpacing/>
              <w:rPr>
                <w:rFonts w:asciiTheme="majorBidi" w:hAnsiTheme="majorBidi" w:cstheme="majorBidi"/>
                <w:b/>
                <w:bCs/>
                <w:color w:val="000000" w:themeColor="text1"/>
                <w:kern w:val="28"/>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1.1</w:t>
            </w:r>
            <w:r w:rsidRPr="006F7C31">
              <w:rPr>
                <w:rFonts w:asciiTheme="majorBidi" w:hAnsiTheme="majorBidi" w:cstheme="majorBidi"/>
                <w:b/>
                <w:bCs/>
                <w:color w:val="000000" w:themeColor="text1"/>
                <w:sz w:val="22"/>
                <w:szCs w:val="22"/>
              </w:rPr>
              <w:t xml:space="preserve">. </w:t>
            </w:r>
            <w:r w:rsidRPr="006F7C31">
              <w:rPr>
                <w:rFonts w:asciiTheme="majorBidi" w:hAnsiTheme="majorBidi" w:cstheme="majorBidi"/>
                <w:b/>
                <w:bCs/>
                <w:color w:val="000000" w:themeColor="text1"/>
              </w:rPr>
              <w:t xml:space="preserve">Note méthodologique </w:t>
            </w:r>
            <w:r w:rsidRPr="006F7C31">
              <w:rPr>
                <w:rFonts w:asciiTheme="majorBidi" w:hAnsiTheme="majorBidi" w:cstheme="majorBidi"/>
                <w:b/>
                <w:bCs/>
                <w:color w:val="000000" w:themeColor="text1"/>
                <w:sz w:val="22"/>
                <w:szCs w:val="22"/>
              </w:rPr>
              <w:t>(note /</w:t>
            </w:r>
            <w:r w:rsidRPr="006F7C31">
              <w:rPr>
                <w:rFonts w:asciiTheme="majorBidi" w:hAnsiTheme="majorBidi" w:cstheme="majorBidi"/>
                <w:b/>
                <w:bCs/>
                <w:color w:val="000000" w:themeColor="text1"/>
              </w:rPr>
              <w:t>25</w:t>
            </w:r>
            <w:r w:rsidRPr="006F7C31">
              <w:rPr>
                <w:rFonts w:asciiTheme="majorBidi" w:hAnsiTheme="majorBidi" w:cstheme="majorBidi"/>
                <w:b/>
                <w:bCs/>
                <w:color w:val="000000" w:themeColor="text1"/>
                <w:sz w:val="22"/>
                <w:szCs w:val="22"/>
              </w:rPr>
              <w:t xml:space="preserve"> points)</w:t>
            </w:r>
          </w:p>
        </w:tc>
      </w:tr>
      <w:tr w:rsidR="00FC5620" w:rsidRPr="00092F1B" w:rsidTr="00C91C9B">
        <w:trPr>
          <w:trHeight w:val="20"/>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FC5620" w:rsidRPr="006F7C31" w:rsidRDefault="00FC5620" w:rsidP="006F7C31">
            <w:pPr>
              <w:numPr>
                <w:ilvl w:val="0"/>
                <w:numId w:val="23"/>
              </w:numPr>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 xml:space="preserve">Méthodologie </w:t>
            </w:r>
          </w:p>
          <w:p w:rsidR="00C91C9B" w:rsidRPr="006F7C31" w:rsidRDefault="00C91C9B" w:rsidP="006F7C31">
            <w:pPr>
              <w:ind w:left="501"/>
              <w:jc w:val="both"/>
              <w:rPr>
                <w:rFonts w:asciiTheme="majorBidi" w:hAnsiTheme="majorBidi" w:cstheme="majorBidi"/>
                <w:color w:val="000000" w:themeColor="text1"/>
              </w:rPr>
            </w:pPr>
          </w:p>
          <w:p w:rsidR="00FC5620" w:rsidRPr="006F7C31" w:rsidRDefault="00FC5620" w:rsidP="006F7C31">
            <w:pPr>
              <w:numPr>
                <w:ilvl w:val="1"/>
                <w:numId w:val="27"/>
              </w:numPr>
              <w:jc w:val="both"/>
              <w:rPr>
                <w:rFonts w:asciiTheme="majorBidi" w:hAnsiTheme="majorBidi" w:cstheme="majorBidi"/>
                <w:color w:val="000000" w:themeColor="text1"/>
              </w:rPr>
            </w:pPr>
            <w:r w:rsidRPr="006F7C31">
              <w:rPr>
                <w:rFonts w:asciiTheme="majorBidi" w:hAnsiTheme="majorBidi" w:cstheme="majorBidi"/>
                <w:color w:val="000000" w:themeColor="text1"/>
              </w:rPr>
              <w:t xml:space="preserve">Originalité et </w:t>
            </w:r>
            <w:r w:rsidRPr="006F7C31">
              <w:rPr>
                <w:rFonts w:asciiTheme="majorBidi" w:hAnsiTheme="majorBidi" w:cstheme="majorBidi"/>
                <w:color w:val="000000" w:themeColor="text1"/>
                <w:sz w:val="22"/>
                <w:szCs w:val="22"/>
              </w:rPr>
              <w:t>Pistes créatives proposées</w:t>
            </w:r>
          </w:p>
          <w:p w:rsidR="00FC5620" w:rsidRPr="006F7C31" w:rsidRDefault="00FC5620" w:rsidP="006F7C31">
            <w:pPr>
              <w:numPr>
                <w:ilvl w:val="1"/>
                <w:numId w:val="27"/>
              </w:numPr>
              <w:jc w:val="both"/>
              <w:rPr>
                <w:rFonts w:asciiTheme="majorBidi" w:hAnsiTheme="majorBidi" w:cstheme="majorBidi"/>
                <w:color w:val="000000" w:themeColor="text1"/>
              </w:rPr>
            </w:pPr>
            <w:r w:rsidRPr="006F7C31">
              <w:rPr>
                <w:rFonts w:asciiTheme="majorBidi" w:hAnsiTheme="majorBidi" w:cstheme="majorBidi"/>
                <w:color w:val="000000" w:themeColor="text1"/>
              </w:rPr>
              <w:t>Conformité à la thématique</w:t>
            </w:r>
          </w:p>
          <w:p w:rsidR="00FC5620" w:rsidRPr="006F7C31" w:rsidRDefault="00FC5620" w:rsidP="006F7C31">
            <w:pPr>
              <w:numPr>
                <w:ilvl w:val="1"/>
                <w:numId w:val="27"/>
              </w:numPr>
              <w:jc w:val="both"/>
              <w:rPr>
                <w:rFonts w:asciiTheme="majorBidi" w:hAnsiTheme="majorBidi" w:cstheme="majorBidi"/>
                <w:color w:val="000000" w:themeColor="text1"/>
              </w:rPr>
            </w:pPr>
            <w:r w:rsidRPr="006F7C31">
              <w:rPr>
                <w:rFonts w:asciiTheme="majorBidi" w:hAnsiTheme="majorBidi" w:cstheme="majorBidi"/>
                <w:color w:val="000000" w:themeColor="text1"/>
              </w:rPr>
              <w:t>Planning et chronogramme</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rsidR="00FC5620" w:rsidRPr="006F7C31" w:rsidRDefault="00FC5620" w:rsidP="006F7C31">
            <w:pPr>
              <w:ind w:left="51"/>
              <w:jc w:val="center"/>
              <w:rPr>
                <w:rFonts w:asciiTheme="majorBidi" w:hAnsiTheme="majorBidi" w:cstheme="majorBidi"/>
                <w:b/>
                <w:color w:val="000000" w:themeColor="text1"/>
              </w:rPr>
            </w:pPr>
          </w:p>
          <w:p w:rsidR="00FC5620" w:rsidRPr="006F7C31" w:rsidRDefault="00FC5620" w:rsidP="006F7C31">
            <w:pPr>
              <w:ind w:left="51"/>
              <w:jc w:val="center"/>
              <w:rPr>
                <w:rFonts w:asciiTheme="majorBidi" w:hAnsiTheme="majorBidi" w:cstheme="majorBidi"/>
                <w:b/>
                <w:color w:val="000000" w:themeColor="text1"/>
              </w:rPr>
            </w:pPr>
          </w:p>
          <w:p w:rsidR="00FC5620" w:rsidRPr="006F7C31" w:rsidRDefault="00FC5620" w:rsidP="006F7C31">
            <w:pPr>
              <w:ind w:left="51"/>
              <w:jc w:val="center"/>
              <w:rPr>
                <w:rFonts w:asciiTheme="majorBidi" w:hAnsiTheme="majorBidi" w:cstheme="majorBidi"/>
                <w:b/>
                <w:color w:val="000000" w:themeColor="text1"/>
              </w:rPr>
            </w:pPr>
            <w:r w:rsidRPr="006F7C31">
              <w:rPr>
                <w:rFonts w:asciiTheme="majorBidi" w:hAnsiTheme="majorBidi" w:cstheme="majorBidi"/>
                <w:b/>
                <w:color w:val="000000" w:themeColor="text1"/>
              </w:rPr>
              <w:t>…./10 points</w:t>
            </w:r>
          </w:p>
          <w:p w:rsidR="00FC5620" w:rsidRPr="006F7C31" w:rsidRDefault="00FC5620" w:rsidP="006F7C31">
            <w:pPr>
              <w:ind w:left="51"/>
              <w:jc w:val="center"/>
              <w:rPr>
                <w:rFonts w:asciiTheme="majorBidi" w:hAnsiTheme="majorBidi" w:cstheme="majorBidi"/>
                <w:b/>
                <w:color w:val="000000" w:themeColor="text1"/>
              </w:rPr>
            </w:pPr>
            <w:r w:rsidRPr="006F7C31">
              <w:rPr>
                <w:rFonts w:asciiTheme="majorBidi" w:hAnsiTheme="majorBidi" w:cstheme="majorBidi"/>
                <w:b/>
                <w:color w:val="000000" w:themeColor="text1"/>
              </w:rPr>
              <w:t>…./10 points</w:t>
            </w:r>
          </w:p>
          <w:p w:rsidR="00FC5620" w:rsidRPr="006F7C31" w:rsidRDefault="00FC5620" w:rsidP="006F7C31">
            <w:pPr>
              <w:ind w:left="51"/>
              <w:jc w:val="center"/>
              <w:rPr>
                <w:rFonts w:asciiTheme="majorBidi" w:hAnsiTheme="majorBidi" w:cstheme="majorBidi"/>
                <w:b/>
                <w:color w:val="000000" w:themeColor="text1"/>
              </w:rPr>
            </w:pPr>
            <w:r w:rsidRPr="006F7C31">
              <w:rPr>
                <w:rFonts w:asciiTheme="majorBidi" w:hAnsiTheme="majorBidi" w:cstheme="majorBidi"/>
                <w:b/>
                <w:color w:val="000000" w:themeColor="text1"/>
              </w:rPr>
              <w:t>…./05 points</w:t>
            </w:r>
          </w:p>
          <w:p w:rsidR="00FC5620" w:rsidRPr="006F7C31" w:rsidRDefault="00FC5620" w:rsidP="006F7C31">
            <w:pPr>
              <w:ind w:left="51"/>
              <w:jc w:val="center"/>
              <w:rPr>
                <w:rFonts w:asciiTheme="majorBidi" w:hAnsiTheme="majorBidi" w:cstheme="majorBidi"/>
                <w:bCs/>
                <w:color w:val="000000" w:themeColor="text1"/>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6F7C31">
            <w:pPr>
              <w:ind w:left="360"/>
              <w:contextualSpacing/>
              <w:rPr>
                <w:rFonts w:asciiTheme="majorBidi" w:hAnsiTheme="majorBidi" w:cstheme="majorBidi"/>
                <w:color w:val="000000" w:themeColor="text1"/>
                <w:kern w:val="28"/>
              </w:rPr>
            </w:pPr>
            <w:r w:rsidRPr="006F7C31">
              <w:rPr>
                <w:rFonts w:asciiTheme="majorBidi" w:hAnsiTheme="majorBidi" w:cstheme="majorBidi"/>
                <w:color w:val="000000" w:themeColor="text1"/>
                <w:kern w:val="28"/>
                <w:sz w:val="22"/>
                <w:szCs w:val="22"/>
              </w:rPr>
              <w:t>Contenu de la méthodologie</w:t>
            </w:r>
          </w:p>
          <w:p w:rsidR="00FC5620" w:rsidRPr="006F7C31" w:rsidRDefault="00FC5620" w:rsidP="006F7C31">
            <w:pPr>
              <w:contextualSpacing/>
              <w:rPr>
                <w:rFonts w:asciiTheme="majorBidi" w:hAnsiTheme="majorBidi" w:cstheme="majorBidi"/>
                <w:b/>
                <w:color w:val="000000" w:themeColor="text1"/>
                <w:kern w:val="28"/>
              </w:rPr>
            </w:pPr>
          </w:p>
        </w:tc>
      </w:tr>
      <w:tr w:rsidR="00FC5620" w:rsidRPr="00092F1B" w:rsidTr="00226A09">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FC5620" w:rsidRPr="006F7C31" w:rsidRDefault="00FC5620" w:rsidP="006F7C31">
            <w:pPr>
              <w:ind w:right="49"/>
              <w:jc w:val="both"/>
              <w:rPr>
                <w:rFonts w:asciiTheme="majorBidi" w:hAnsiTheme="majorBidi" w:cstheme="majorBidi"/>
                <w:b/>
                <w:color w:val="000000" w:themeColor="text1"/>
                <w:vertAlign w:val="subscript"/>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1.2</w:t>
            </w:r>
            <w:r w:rsidRPr="006F7C31">
              <w:rPr>
                <w:rFonts w:asciiTheme="majorBidi" w:hAnsiTheme="majorBidi" w:cstheme="majorBidi"/>
                <w:b/>
                <w:bCs/>
                <w:color w:val="000000" w:themeColor="text1"/>
                <w:sz w:val="22"/>
                <w:szCs w:val="22"/>
              </w:rPr>
              <w:t>. Equipes (note /</w:t>
            </w:r>
            <w:r w:rsidRPr="006F7C31">
              <w:rPr>
                <w:rFonts w:asciiTheme="majorBidi" w:hAnsiTheme="majorBidi" w:cstheme="majorBidi"/>
                <w:b/>
                <w:bCs/>
                <w:color w:val="000000" w:themeColor="text1"/>
              </w:rPr>
              <w:t>35</w:t>
            </w:r>
            <w:r w:rsidRPr="006F7C31">
              <w:rPr>
                <w:rFonts w:asciiTheme="majorBidi" w:hAnsiTheme="majorBidi" w:cstheme="majorBidi"/>
                <w:b/>
                <w:bCs/>
                <w:color w:val="000000" w:themeColor="text1"/>
                <w:sz w:val="22"/>
                <w:szCs w:val="22"/>
              </w:rPr>
              <w:t xml:space="preserve"> points) est la somme des sous critères </w:t>
            </w: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 xml:space="preserve">1.2.1 </w:t>
            </w:r>
            <w:r w:rsidRPr="006F7C31">
              <w:rPr>
                <w:rFonts w:asciiTheme="majorBidi" w:hAnsiTheme="majorBidi" w:cstheme="majorBidi"/>
                <w:b/>
                <w:bCs/>
                <w:color w:val="000000" w:themeColor="text1"/>
              </w:rPr>
              <w:t>et C</w:t>
            </w:r>
            <w:r w:rsidRPr="006F7C31">
              <w:rPr>
                <w:rFonts w:asciiTheme="majorBidi" w:hAnsiTheme="majorBidi" w:cstheme="majorBidi"/>
                <w:b/>
                <w:bCs/>
                <w:color w:val="000000" w:themeColor="text1"/>
                <w:vertAlign w:val="subscript"/>
              </w:rPr>
              <w:t>1.2.2</w:t>
            </w:r>
          </w:p>
        </w:tc>
      </w:tr>
      <w:tr w:rsidR="00FC5620" w:rsidRPr="00092F1B" w:rsidTr="00226A09">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FC5620" w:rsidRPr="006F7C31" w:rsidRDefault="00FC5620" w:rsidP="006F7C31">
            <w:pPr>
              <w:ind w:right="49"/>
              <w:jc w:val="both"/>
              <w:rPr>
                <w:rFonts w:asciiTheme="majorBidi" w:hAnsiTheme="majorBidi" w:cstheme="majorBidi"/>
                <w:b/>
                <w:bCs/>
                <w:color w:val="000000" w:themeColor="text1"/>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1.2.1</w:t>
            </w:r>
            <w:r w:rsidRPr="006F7C31">
              <w:rPr>
                <w:rFonts w:asciiTheme="majorBidi" w:hAnsiTheme="majorBidi" w:cstheme="majorBidi"/>
                <w:b/>
                <w:bCs/>
                <w:color w:val="000000" w:themeColor="text1"/>
                <w:sz w:val="22"/>
                <w:szCs w:val="22"/>
              </w:rPr>
              <w:t xml:space="preserve">: </w:t>
            </w:r>
            <w:r w:rsidRPr="006F7C31">
              <w:rPr>
                <w:rFonts w:asciiTheme="majorBidi" w:hAnsiTheme="majorBidi" w:cstheme="majorBidi"/>
                <w:b/>
                <w:color w:val="000000" w:themeColor="text1"/>
              </w:rPr>
              <w:t>C</w:t>
            </w:r>
            <w:r w:rsidRPr="006F7C31">
              <w:rPr>
                <w:rFonts w:asciiTheme="majorBidi" w:hAnsiTheme="majorBidi" w:cstheme="majorBidi"/>
                <w:b/>
                <w:color w:val="000000" w:themeColor="text1"/>
                <w:sz w:val="22"/>
                <w:szCs w:val="22"/>
              </w:rPr>
              <w:t>oncepteur rédacteur (trice) (note …../</w:t>
            </w:r>
            <w:r w:rsidRPr="006F7C31">
              <w:rPr>
                <w:rFonts w:asciiTheme="majorBidi" w:hAnsiTheme="majorBidi" w:cstheme="majorBidi"/>
                <w:b/>
                <w:color w:val="000000" w:themeColor="text1"/>
              </w:rPr>
              <w:t>15</w:t>
            </w:r>
            <w:r w:rsidRPr="006F7C31">
              <w:rPr>
                <w:rFonts w:asciiTheme="majorBidi" w:hAnsiTheme="majorBidi" w:cstheme="majorBidi"/>
                <w:b/>
                <w:color w:val="000000" w:themeColor="text1"/>
                <w:sz w:val="22"/>
                <w:szCs w:val="22"/>
              </w:rPr>
              <w:t xml:space="preserve"> points)</w:t>
            </w:r>
          </w:p>
        </w:tc>
      </w:tr>
      <w:tr w:rsidR="00FC5620" w:rsidRPr="00092F1B" w:rsidTr="00C91C9B">
        <w:trPr>
          <w:trHeight w:val="1339"/>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FC5620" w:rsidRPr="006F7C31" w:rsidRDefault="00FC5620" w:rsidP="006F7C31">
            <w:pPr>
              <w:jc w:val="both"/>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lastRenderedPageBreak/>
              <w:t>Un (e) concepteur rédacteur (trice)</w:t>
            </w:r>
          </w:p>
          <w:p w:rsidR="00FC5620" w:rsidRPr="006F7C31" w:rsidRDefault="00FC5620" w:rsidP="006F7C31">
            <w:pPr>
              <w:jc w:val="both"/>
              <w:rPr>
                <w:rFonts w:asciiTheme="majorBidi" w:hAnsiTheme="majorBidi" w:cstheme="majorBidi"/>
                <w:b/>
                <w:color w:val="000000" w:themeColor="text1"/>
              </w:rPr>
            </w:pPr>
          </w:p>
          <w:p w:rsidR="00FC5620" w:rsidRPr="006F7C31" w:rsidRDefault="00FC5620" w:rsidP="00C6484A">
            <w:pPr>
              <w:ind w:right="54"/>
              <w:jc w:val="both"/>
              <w:rPr>
                <w:rFonts w:asciiTheme="majorBidi" w:hAnsiTheme="majorBidi" w:cstheme="majorBidi"/>
                <w:color w:val="000000" w:themeColor="text1"/>
              </w:rPr>
            </w:pPr>
            <w:r w:rsidRPr="006F7C31">
              <w:rPr>
                <w:rFonts w:asciiTheme="majorBidi" w:hAnsiTheme="majorBidi" w:cstheme="majorBidi"/>
                <w:b/>
                <w:color w:val="000000" w:themeColor="text1"/>
                <w:sz w:val="22"/>
                <w:szCs w:val="22"/>
              </w:rPr>
              <w:t xml:space="preserve">Domaine d’études </w:t>
            </w:r>
            <w:r w:rsidRPr="006F7C31">
              <w:rPr>
                <w:rFonts w:asciiTheme="majorBidi" w:hAnsiTheme="majorBidi" w:cstheme="majorBidi"/>
                <w:color w:val="000000" w:themeColor="text1"/>
                <w:sz w:val="22"/>
                <w:szCs w:val="22"/>
              </w:rPr>
              <w:t>: Diplôme dans le domaine du journalisme</w:t>
            </w:r>
            <w:r w:rsidR="00C6484A">
              <w:rPr>
                <w:rFonts w:asciiTheme="majorBidi" w:hAnsiTheme="majorBidi" w:cstheme="majorBidi"/>
                <w:color w:val="000000" w:themeColor="text1"/>
                <w:sz w:val="22"/>
                <w:szCs w:val="22"/>
              </w:rPr>
              <w:t xml:space="preserve">/ </w:t>
            </w:r>
            <w:r w:rsidR="00C6484A" w:rsidRPr="00C6484A">
              <w:rPr>
                <w:rFonts w:asciiTheme="majorBidi" w:hAnsiTheme="majorBidi" w:cstheme="majorBidi"/>
                <w:color w:val="000000" w:themeColor="text1"/>
                <w:sz w:val="22"/>
                <w:szCs w:val="22"/>
              </w:rPr>
              <w:t>beaux-arts</w:t>
            </w:r>
            <w:r w:rsidR="00C6484A">
              <w:rPr>
                <w:rFonts w:asciiTheme="majorBidi" w:hAnsiTheme="majorBidi" w:cstheme="majorBidi"/>
                <w:color w:val="000000" w:themeColor="text1"/>
                <w:sz w:val="22"/>
                <w:szCs w:val="22"/>
              </w:rPr>
              <w:t>…</w:t>
            </w:r>
          </w:p>
          <w:p w:rsidR="00FC5620" w:rsidRPr="006F7C31" w:rsidRDefault="00FC5620" w:rsidP="006F7C31">
            <w:pPr>
              <w:numPr>
                <w:ilvl w:val="0"/>
                <w:numId w:val="24"/>
              </w:numPr>
              <w:ind w:right="54"/>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 xml:space="preserve">≥ Bac+2 : </w:t>
            </w:r>
            <w:r w:rsidRPr="006F7C31">
              <w:rPr>
                <w:rFonts w:asciiTheme="majorBidi" w:hAnsiTheme="majorBidi" w:cstheme="majorBidi"/>
                <w:b/>
                <w:color w:val="000000" w:themeColor="text1"/>
              </w:rPr>
              <w:t>5</w:t>
            </w:r>
            <w:r w:rsidRPr="006F7C31">
              <w:rPr>
                <w:rFonts w:asciiTheme="majorBidi" w:hAnsiTheme="majorBidi" w:cstheme="majorBidi"/>
                <w:b/>
                <w:color w:val="000000" w:themeColor="text1"/>
                <w:sz w:val="22"/>
                <w:szCs w:val="22"/>
              </w:rPr>
              <w:t xml:space="preserve"> point</w:t>
            </w:r>
            <w:r w:rsidRPr="006F7C31">
              <w:rPr>
                <w:rFonts w:asciiTheme="majorBidi" w:hAnsiTheme="majorBidi" w:cstheme="majorBidi"/>
                <w:b/>
                <w:color w:val="000000" w:themeColor="text1"/>
              </w:rPr>
              <w:t>s</w:t>
            </w:r>
          </w:p>
          <w:p w:rsidR="00FC5620" w:rsidRPr="006F7C31" w:rsidRDefault="00FC5620" w:rsidP="006F7C31">
            <w:pPr>
              <w:autoSpaceDE w:val="0"/>
              <w:autoSpaceDN w:val="0"/>
              <w:adjustRightInd w:val="0"/>
              <w:ind w:right="54"/>
              <w:jc w:val="both"/>
              <w:rPr>
                <w:rFonts w:asciiTheme="majorBidi" w:hAnsiTheme="majorBidi" w:cstheme="majorBidi"/>
                <w:color w:val="000000" w:themeColor="text1"/>
              </w:rPr>
            </w:pPr>
            <w:r w:rsidRPr="006F7C31">
              <w:rPr>
                <w:rFonts w:asciiTheme="majorBidi" w:hAnsiTheme="majorBidi" w:cstheme="majorBidi"/>
                <w:b/>
                <w:bCs/>
                <w:color w:val="000000" w:themeColor="text1"/>
                <w:sz w:val="22"/>
                <w:szCs w:val="22"/>
              </w:rPr>
              <w:t>Expériences</w:t>
            </w:r>
            <w:r w:rsidRPr="006F7C31">
              <w:rPr>
                <w:rFonts w:asciiTheme="majorBidi" w:hAnsiTheme="majorBidi" w:cstheme="majorBidi"/>
                <w:color w:val="000000" w:themeColor="text1"/>
                <w:sz w:val="22"/>
                <w:szCs w:val="22"/>
              </w:rPr>
              <w:t xml:space="preserve"> : </w:t>
            </w:r>
          </w:p>
          <w:p w:rsidR="00FC5620" w:rsidRPr="006F7C31" w:rsidRDefault="00FC5620" w:rsidP="006F7C31">
            <w:pPr>
              <w:numPr>
                <w:ilvl w:val="0"/>
                <w:numId w:val="25"/>
              </w:numPr>
              <w:ind w:right="54"/>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Justifier d’une expérience solide dans la conception de spots ou films publicitaires ou en production audiovisuelle.</w:t>
            </w:r>
          </w:p>
          <w:p w:rsidR="00FC5620" w:rsidRPr="006F7C31" w:rsidRDefault="00FC5620" w:rsidP="006F7C31">
            <w:pPr>
              <w:numPr>
                <w:ilvl w:val="0"/>
                <w:numId w:val="24"/>
              </w:numPr>
              <w:autoSpaceDE w:val="0"/>
              <w:autoSpaceDN w:val="0"/>
              <w:adjustRightInd w:val="0"/>
              <w:ind w:right="54"/>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 xml:space="preserve">Aucune expérience : </w:t>
            </w:r>
            <w:r w:rsidRPr="006F7C31">
              <w:rPr>
                <w:rFonts w:asciiTheme="majorBidi" w:hAnsiTheme="majorBidi" w:cstheme="majorBidi"/>
                <w:b/>
                <w:color w:val="000000" w:themeColor="text1"/>
                <w:sz w:val="22"/>
                <w:szCs w:val="22"/>
              </w:rPr>
              <w:t>0 point</w:t>
            </w:r>
          </w:p>
          <w:p w:rsidR="00FC5620" w:rsidRPr="006F7C31" w:rsidRDefault="00FC5620" w:rsidP="006F7C31">
            <w:pPr>
              <w:numPr>
                <w:ilvl w:val="0"/>
                <w:numId w:val="24"/>
              </w:numPr>
              <w:autoSpaceDE w:val="0"/>
              <w:autoSpaceDN w:val="0"/>
              <w:adjustRightInd w:val="0"/>
              <w:ind w:right="54"/>
              <w:jc w:val="both"/>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t>1</w:t>
            </w:r>
            <w:r w:rsidRPr="006F7C31">
              <w:rPr>
                <w:rFonts w:asciiTheme="majorBidi" w:hAnsiTheme="majorBidi" w:cstheme="majorBidi"/>
                <w:b/>
                <w:bCs/>
                <w:color w:val="000000" w:themeColor="text1"/>
                <w:sz w:val="22"/>
                <w:szCs w:val="22"/>
              </w:rPr>
              <w:t>point</w:t>
            </w:r>
            <w:r w:rsidRPr="006F7C31">
              <w:rPr>
                <w:rFonts w:asciiTheme="majorBidi" w:hAnsiTheme="majorBidi" w:cstheme="majorBidi"/>
                <w:color w:val="000000" w:themeColor="text1"/>
                <w:sz w:val="22"/>
                <w:szCs w:val="22"/>
              </w:rPr>
              <w:t xml:space="preserve"> par expérience dans la limite de </w:t>
            </w:r>
            <w:r w:rsidRPr="006F7C31">
              <w:rPr>
                <w:rFonts w:asciiTheme="majorBidi" w:hAnsiTheme="majorBidi" w:cstheme="majorBidi"/>
                <w:b/>
                <w:color w:val="000000" w:themeColor="text1"/>
                <w:sz w:val="22"/>
                <w:szCs w:val="22"/>
              </w:rPr>
              <w:t xml:space="preserve">10 points </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6F7C31">
            <w:pPr>
              <w:jc w:val="center"/>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t>…/</w:t>
            </w:r>
            <w:r w:rsidRPr="006F7C31">
              <w:rPr>
                <w:rFonts w:asciiTheme="majorBidi" w:hAnsiTheme="majorBidi" w:cstheme="majorBidi"/>
                <w:b/>
                <w:color w:val="000000" w:themeColor="text1"/>
              </w:rPr>
              <w:t>1</w:t>
            </w:r>
            <w:r w:rsidRPr="006F7C31">
              <w:rPr>
                <w:rFonts w:asciiTheme="majorBidi" w:hAnsiTheme="majorBidi" w:cstheme="majorBidi"/>
                <w:b/>
                <w:color w:val="000000" w:themeColor="text1"/>
                <w:sz w:val="22"/>
                <w:szCs w:val="22"/>
              </w:rPr>
              <w:t>5 points</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584516" w:rsidP="00584516">
            <w:pPr>
              <w:numPr>
                <w:ilvl w:val="0"/>
                <w:numId w:val="22"/>
              </w:numPr>
              <w:contextualSpacing/>
              <w:rPr>
                <w:rFonts w:asciiTheme="majorBidi" w:hAnsiTheme="majorBidi" w:cstheme="majorBidi"/>
                <w:color w:val="000000" w:themeColor="text1"/>
                <w:kern w:val="28"/>
              </w:rPr>
            </w:pPr>
            <w:r>
              <w:rPr>
                <w:rFonts w:asciiTheme="majorBidi" w:hAnsiTheme="majorBidi" w:cstheme="majorBidi"/>
                <w:color w:val="000000" w:themeColor="text1"/>
                <w:kern w:val="28"/>
                <w:sz w:val="22"/>
                <w:szCs w:val="22"/>
              </w:rPr>
              <w:t xml:space="preserve">Copie </w:t>
            </w:r>
            <w:r w:rsidR="00FC5620" w:rsidRPr="006F7C31">
              <w:rPr>
                <w:rFonts w:asciiTheme="majorBidi" w:hAnsiTheme="majorBidi" w:cstheme="majorBidi"/>
                <w:color w:val="000000" w:themeColor="text1"/>
                <w:kern w:val="28"/>
                <w:sz w:val="22"/>
                <w:szCs w:val="22"/>
              </w:rPr>
              <w:t xml:space="preserve"> du diplôme ou attestation </w:t>
            </w:r>
          </w:p>
          <w:p w:rsidR="00FC5620" w:rsidRPr="006F7C31" w:rsidRDefault="00FC5620" w:rsidP="006F7C31">
            <w:pPr>
              <w:widowControl w:val="0"/>
              <w:overflowPunct w:val="0"/>
              <w:adjustRightInd w:val="0"/>
              <w:ind w:left="360"/>
              <w:contextualSpacing/>
              <w:rPr>
                <w:rFonts w:asciiTheme="majorBidi" w:hAnsiTheme="majorBidi" w:cstheme="majorBidi"/>
                <w:color w:val="000000" w:themeColor="text1"/>
                <w:kern w:val="28"/>
              </w:rPr>
            </w:pPr>
          </w:p>
          <w:p w:rsidR="00FC5620" w:rsidRPr="006F7C31" w:rsidRDefault="00FC5620" w:rsidP="00584516">
            <w:pPr>
              <w:numPr>
                <w:ilvl w:val="0"/>
                <w:numId w:val="22"/>
              </w:numPr>
              <w:contextualSpacing/>
              <w:rPr>
                <w:rFonts w:asciiTheme="majorBidi" w:hAnsiTheme="majorBidi" w:cstheme="majorBidi"/>
                <w:color w:val="000000" w:themeColor="text1"/>
                <w:kern w:val="28"/>
              </w:rPr>
            </w:pPr>
            <w:r w:rsidRPr="006F7C31">
              <w:rPr>
                <w:rFonts w:asciiTheme="majorBidi" w:hAnsiTheme="majorBidi" w:cstheme="majorBidi"/>
                <w:color w:val="000000" w:themeColor="text1"/>
                <w:kern w:val="28"/>
                <w:sz w:val="22"/>
                <w:szCs w:val="22"/>
              </w:rPr>
              <w:t xml:space="preserve">CV </w:t>
            </w:r>
          </w:p>
        </w:tc>
      </w:tr>
      <w:tr w:rsidR="00FC5620" w:rsidRPr="00092F1B" w:rsidTr="009431B4">
        <w:trPr>
          <w:trHeight w:val="1339"/>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5620" w:rsidRPr="006F7C31" w:rsidRDefault="00FC5620" w:rsidP="002F501C">
            <w:pPr>
              <w:ind w:right="49"/>
              <w:jc w:val="both"/>
              <w:rPr>
                <w:rFonts w:asciiTheme="majorBidi" w:hAnsiTheme="majorBidi" w:cstheme="majorBidi"/>
                <w:b/>
                <w:bCs/>
                <w:color w:val="000000" w:themeColor="text1"/>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 xml:space="preserve">1.2.2 </w:t>
            </w:r>
            <w:r w:rsidR="000418E2">
              <w:rPr>
                <w:rFonts w:asciiTheme="majorBidi" w:hAnsiTheme="majorBidi" w:cstheme="majorBidi"/>
                <w:b/>
                <w:bCs/>
                <w:color w:val="000000" w:themeColor="text1"/>
                <w:sz w:val="22"/>
                <w:szCs w:val="22"/>
              </w:rPr>
              <w:t xml:space="preserve">: </w:t>
            </w:r>
            <w:r w:rsidR="00584516">
              <w:rPr>
                <w:rFonts w:asciiTheme="majorBidi" w:hAnsiTheme="majorBidi" w:cstheme="majorBidi"/>
                <w:b/>
                <w:bCs/>
                <w:color w:val="000000" w:themeColor="text1"/>
                <w:sz w:val="22"/>
                <w:szCs w:val="22"/>
              </w:rPr>
              <w:t>un ré</w:t>
            </w:r>
            <w:r w:rsidR="00A37CE3">
              <w:rPr>
                <w:rFonts w:asciiTheme="majorBidi" w:hAnsiTheme="majorBidi" w:cstheme="majorBidi"/>
                <w:b/>
                <w:bCs/>
                <w:color w:val="000000" w:themeColor="text1"/>
                <w:sz w:val="22"/>
                <w:szCs w:val="22"/>
              </w:rPr>
              <w:t>al</w:t>
            </w:r>
            <w:r w:rsidR="00584516">
              <w:rPr>
                <w:rFonts w:asciiTheme="majorBidi" w:hAnsiTheme="majorBidi" w:cstheme="majorBidi"/>
                <w:b/>
                <w:bCs/>
                <w:color w:val="000000" w:themeColor="text1"/>
                <w:sz w:val="22"/>
                <w:szCs w:val="22"/>
              </w:rPr>
              <w:t xml:space="preserve">isateur (trice) + </w:t>
            </w:r>
            <w:r w:rsidR="000418E2">
              <w:rPr>
                <w:rFonts w:asciiTheme="majorBidi" w:hAnsiTheme="majorBidi" w:cstheme="majorBidi"/>
                <w:b/>
                <w:bCs/>
                <w:color w:val="000000" w:themeColor="text1"/>
                <w:sz w:val="22"/>
                <w:szCs w:val="22"/>
              </w:rPr>
              <w:t>un Chef (fes) opérateur</w:t>
            </w:r>
            <w:r w:rsidRPr="006F7C31">
              <w:rPr>
                <w:rFonts w:asciiTheme="majorBidi" w:hAnsiTheme="majorBidi" w:cstheme="majorBidi"/>
                <w:b/>
                <w:bCs/>
                <w:color w:val="000000" w:themeColor="text1"/>
                <w:sz w:val="22"/>
                <w:szCs w:val="22"/>
              </w:rPr>
              <w:t xml:space="preserve"> (trices) (Note …./</w:t>
            </w:r>
            <w:r w:rsidR="002F501C">
              <w:rPr>
                <w:rFonts w:asciiTheme="majorBidi" w:hAnsiTheme="majorBidi" w:cstheme="majorBidi"/>
                <w:b/>
                <w:bCs/>
                <w:color w:val="000000" w:themeColor="text1"/>
              </w:rPr>
              <w:t>10</w:t>
            </w:r>
            <w:r w:rsidRPr="006F7C31">
              <w:rPr>
                <w:rFonts w:asciiTheme="majorBidi" w:hAnsiTheme="majorBidi" w:cstheme="majorBidi"/>
                <w:b/>
                <w:bCs/>
                <w:color w:val="000000" w:themeColor="text1"/>
                <w:sz w:val="22"/>
                <w:szCs w:val="22"/>
              </w:rPr>
              <w:t xml:space="preserve"> points pour chaque membre de l’équipe)</w:t>
            </w:r>
          </w:p>
          <w:p w:rsidR="00FC5620" w:rsidRPr="006F7C31" w:rsidRDefault="00FC5620" w:rsidP="002F501C">
            <w:pPr>
              <w:ind w:right="49"/>
              <w:jc w:val="center"/>
              <w:rPr>
                <w:rFonts w:asciiTheme="majorBidi" w:hAnsiTheme="majorBidi" w:cstheme="majorBidi"/>
                <w:b/>
                <w:bCs/>
                <w:color w:val="000000" w:themeColor="text1"/>
              </w:rPr>
            </w:pPr>
            <w:r w:rsidRPr="006F7C31">
              <w:rPr>
                <w:rFonts w:asciiTheme="majorBidi" w:hAnsiTheme="majorBidi" w:cstheme="majorBidi"/>
                <w:b/>
                <w:bCs/>
                <w:color w:val="000000" w:themeColor="text1"/>
                <w:sz w:val="22"/>
                <w:szCs w:val="22"/>
              </w:rPr>
              <w:t xml:space="preserve">(soit </w:t>
            </w:r>
            <w:r w:rsidR="002F501C">
              <w:rPr>
                <w:rFonts w:asciiTheme="majorBidi" w:hAnsiTheme="majorBidi" w:cstheme="majorBidi"/>
                <w:b/>
                <w:bCs/>
                <w:color w:val="000000" w:themeColor="text1"/>
              </w:rPr>
              <w:t>5</w:t>
            </w:r>
            <w:r w:rsidRPr="006F7C31">
              <w:rPr>
                <w:rFonts w:asciiTheme="majorBidi" w:hAnsiTheme="majorBidi" w:cstheme="majorBidi"/>
                <w:b/>
                <w:bCs/>
                <w:color w:val="000000" w:themeColor="text1"/>
                <w:sz w:val="22"/>
                <w:szCs w:val="22"/>
              </w:rPr>
              <w:t xml:space="preserve"> points x 2 = </w:t>
            </w:r>
            <w:r w:rsidR="002F501C">
              <w:rPr>
                <w:rFonts w:asciiTheme="majorBidi" w:hAnsiTheme="majorBidi" w:cstheme="majorBidi"/>
                <w:b/>
                <w:bCs/>
                <w:color w:val="000000" w:themeColor="text1"/>
              </w:rPr>
              <w:t>1</w:t>
            </w:r>
            <w:r w:rsidRPr="006F7C31">
              <w:rPr>
                <w:rFonts w:asciiTheme="majorBidi" w:hAnsiTheme="majorBidi" w:cstheme="majorBidi"/>
                <w:b/>
                <w:bCs/>
                <w:color w:val="000000" w:themeColor="text1"/>
              </w:rPr>
              <w:t>0</w:t>
            </w:r>
            <w:r w:rsidRPr="006F7C31">
              <w:rPr>
                <w:rFonts w:asciiTheme="majorBidi" w:hAnsiTheme="majorBidi" w:cstheme="majorBidi"/>
                <w:b/>
                <w:bCs/>
                <w:color w:val="000000" w:themeColor="text1"/>
                <w:sz w:val="22"/>
                <w:szCs w:val="22"/>
              </w:rPr>
              <w:t xml:space="preserve"> points pour les deux membres de l’équipe)</w:t>
            </w:r>
          </w:p>
          <w:p w:rsidR="00FC5620" w:rsidRPr="006F7C31" w:rsidRDefault="00FC5620" w:rsidP="009431B4">
            <w:pPr>
              <w:ind w:right="49"/>
              <w:jc w:val="both"/>
              <w:rPr>
                <w:rFonts w:asciiTheme="majorBidi" w:hAnsiTheme="majorBidi" w:cstheme="majorBidi"/>
                <w:b/>
                <w:bCs/>
                <w:color w:val="000000" w:themeColor="text1"/>
              </w:rPr>
            </w:pPr>
          </w:p>
          <w:p w:rsidR="00FC5620" w:rsidRPr="006F7C31" w:rsidRDefault="00FC5620" w:rsidP="009431B4">
            <w:pPr>
              <w:contextualSpacing/>
              <w:rPr>
                <w:rFonts w:asciiTheme="majorBidi" w:hAnsiTheme="majorBidi" w:cstheme="majorBidi"/>
                <w:color w:val="000000" w:themeColor="text1"/>
                <w:kern w:val="28"/>
              </w:rPr>
            </w:pPr>
            <w:r w:rsidRPr="006F7C31">
              <w:rPr>
                <w:rFonts w:asciiTheme="majorBidi" w:hAnsiTheme="majorBidi" w:cstheme="majorBidi"/>
                <w:b/>
                <w:bCs/>
                <w:color w:val="000000" w:themeColor="text1"/>
                <w:sz w:val="22"/>
                <w:szCs w:val="22"/>
              </w:rPr>
              <w:t xml:space="preserve">La note </w:t>
            </w:r>
            <w:r w:rsidRPr="006F7C31">
              <w:rPr>
                <w:rFonts w:asciiTheme="majorBidi" w:hAnsiTheme="majorBidi" w:cstheme="majorBidi"/>
                <w:b/>
                <w:bCs/>
                <w:color w:val="000000" w:themeColor="text1"/>
              </w:rPr>
              <w:t xml:space="preserve"> C</w:t>
            </w:r>
            <w:r w:rsidRPr="006F7C31">
              <w:rPr>
                <w:rFonts w:asciiTheme="majorBidi" w:hAnsiTheme="majorBidi" w:cstheme="majorBidi"/>
                <w:b/>
                <w:bCs/>
                <w:color w:val="000000" w:themeColor="text1"/>
                <w:vertAlign w:val="subscript"/>
              </w:rPr>
              <w:t xml:space="preserve">1.2.2  </w:t>
            </w:r>
            <w:r w:rsidRPr="006F7C31">
              <w:rPr>
                <w:rFonts w:asciiTheme="majorBidi" w:hAnsiTheme="majorBidi" w:cstheme="majorBidi"/>
                <w:b/>
                <w:bCs/>
                <w:color w:val="000000" w:themeColor="text1"/>
                <w:sz w:val="22"/>
                <w:szCs w:val="22"/>
              </w:rPr>
              <w:t>est obtenue par l’addition des notes individuelles de chaque membre de l’équipe</w:t>
            </w:r>
          </w:p>
        </w:tc>
      </w:tr>
      <w:tr w:rsidR="00FC5620" w:rsidRPr="00092F1B" w:rsidTr="00C91C9B">
        <w:trPr>
          <w:trHeight w:val="1339"/>
        </w:trPr>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584516" w:rsidRDefault="004278AF" w:rsidP="009431B4">
            <w:pPr>
              <w:jc w:val="both"/>
              <w:rPr>
                <w:rFonts w:asciiTheme="majorBidi" w:hAnsiTheme="majorBidi" w:cstheme="majorBidi"/>
                <w:b/>
                <w:color w:val="000000" w:themeColor="text1"/>
                <w:sz w:val="22"/>
                <w:szCs w:val="22"/>
              </w:rPr>
            </w:pPr>
            <w:r>
              <w:rPr>
                <w:rFonts w:asciiTheme="majorBidi" w:hAnsiTheme="majorBidi" w:cstheme="majorBidi"/>
                <w:b/>
                <w:color w:val="000000" w:themeColor="text1"/>
                <w:sz w:val="22"/>
                <w:szCs w:val="22"/>
              </w:rPr>
              <w:t xml:space="preserve">Un 1 </w:t>
            </w:r>
            <w:r w:rsidR="00584516">
              <w:rPr>
                <w:rFonts w:asciiTheme="majorBidi" w:hAnsiTheme="majorBidi" w:cstheme="majorBidi"/>
                <w:b/>
                <w:color w:val="000000" w:themeColor="text1"/>
                <w:sz w:val="22"/>
                <w:szCs w:val="22"/>
              </w:rPr>
              <w:t xml:space="preserve">Réalisateur (trice) </w:t>
            </w:r>
          </w:p>
          <w:p w:rsidR="00FC5620" w:rsidRPr="006F7C31" w:rsidRDefault="004278AF" w:rsidP="009431B4">
            <w:pPr>
              <w:jc w:val="both"/>
              <w:rPr>
                <w:rFonts w:asciiTheme="majorBidi" w:hAnsiTheme="majorBidi" w:cstheme="majorBidi"/>
                <w:b/>
                <w:color w:val="000000" w:themeColor="text1"/>
              </w:rPr>
            </w:pPr>
            <w:r>
              <w:rPr>
                <w:rFonts w:asciiTheme="majorBidi" w:hAnsiTheme="majorBidi" w:cstheme="majorBidi"/>
                <w:b/>
                <w:color w:val="000000" w:themeColor="text1"/>
                <w:sz w:val="22"/>
                <w:szCs w:val="22"/>
              </w:rPr>
              <w:t xml:space="preserve">Un 1 </w:t>
            </w:r>
            <w:r w:rsidR="00FC5620" w:rsidRPr="006F7C31">
              <w:rPr>
                <w:rFonts w:asciiTheme="majorBidi" w:hAnsiTheme="majorBidi" w:cstheme="majorBidi"/>
                <w:b/>
                <w:color w:val="000000" w:themeColor="text1"/>
                <w:sz w:val="22"/>
                <w:szCs w:val="22"/>
              </w:rPr>
              <w:t>chefs (fe) opérateur (trice)</w:t>
            </w:r>
          </w:p>
          <w:p w:rsidR="00FC5620" w:rsidRPr="006F7C31" w:rsidRDefault="00FC5620" w:rsidP="009431B4">
            <w:pPr>
              <w:jc w:val="both"/>
              <w:rPr>
                <w:rFonts w:asciiTheme="majorBidi" w:hAnsiTheme="majorBidi" w:cstheme="majorBidi"/>
                <w:b/>
                <w:color w:val="000000" w:themeColor="text1"/>
              </w:rPr>
            </w:pPr>
          </w:p>
          <w:p w:rsidR="00FC5620" w:rsidRPr="006F7C31" w:rsidRDefault="00FC5620" w:rsidP="00311C4B">
            <w:pPr>
              <w:ind w:left="11" w:hanging="11"/>
              <w:jc w:val="both"/>
              <w:rPr>
                <w:rFonts w:asciiTheme="majorBidi" w:hAnsiTheme="majorBidi" w:cstheme="majorBidi"/>
                <w:color w:val="000000" w:themeColor="text1"/>
              </w:rPr>
            </w:pPr>
            <w:r w:rsidRPr="006F7C31">
              <w:rPr>
                <w:rFonts w:asciiTheme="majorBidi" w:hAnsiTheme="majorBidi" w:cstheme="majorBidi"/>
                <w:b/>
                <w:color w:val="000000" w:themeColor="text1"/>
                <w:sz w:val="22"/>
                <w:szCs w:val="22"/>
              </w:rPr>
              <w:t xml:space="preserve">Domaine d’études </w:t>
            </w:r>
            <w:r w:rsidRPr="006F7C31">
              <w:rPr>
                <w:rFonts w:asciiTheme="majorBidi" w:hAnsiTheme="majorBidi" w:cstheme="majorBidi"/>
                <w:color w:val="000000" w:themeColor="text1"/>
                <w:sz w:val="22"/>
                <w:szCs w:val="22"/>
              </w:rPr>
              <w:t>: Diplôme ou attestation dans le domaine de l’audiovisuel</w:t>
            </w:r>
            <w:r w:rsidR="00C6484A">
              <w:rPr>
                <w:rFonts w:asciiTheme="majorBidi" w:hAnsiTheme="majorBidi" w:cstheme="majorBidi"/>
                <w:color w:val="000000" w:themeColor="text1"/>
                <w:sz w:val="22"/>
                <w:szCs w:val="22"/>
              </w:rPr>
              <w:t>/ création artistique/ …</w:t>
            </w:r>
          </w:p>
          <w:p w:rsidR="00FC5620" w:rsidRPr="006F7C31" w:rsidRDefault="00FC5620" w:rsidP="002F501C">
            <w:pPr>
              <w:numPr>
                <w:ilvl w:val="0"/>
                <w:numId w:val="24"/>
              </w:numPr>
              <w:ind w:right="54"/>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 xml:space="preserve">≥ Bac+2 : </w:t>
            </w:r>
            <w:r w:rsidR="002F501C">
              <w:rPr>
                <w:rFonts w:asciiTheme="majorBidi" w:hAnsiTheme="majorBidi" w:cstheme="majorBidi"/>
                <w:b/>
                <w:color w:val="000000" w:themeColor="text1"/>
              </w:rPr>
              <w:t>2</w:t>
            </w:r>
            <w:r w:rsidRPr="006F7C31">
              <w:rPr>
                <w:rFonts w:asciiTheme="majorBidi" w:hAnsiTheme="majorBidi" w:cstheme="majorBidi"/>
                <w:b/>
                <w:color w:val="000000" w:themeColor="text1"/>
                <w:sz w:val="22"/>
                <w:szCs w:val="22"/>
              </w:rPr>
              <w:t xml:space="preserve"> point</w:t>
            </w:r>
          </w:p>
          <w:p w:rsidR="00FC5620" w:rsidRPr="006F7C31" w:rsidRDefault="00FC5620" w:rsidP="009431B4">
            <w:pPr>
              <w:ind w:left="1211" w:right="54"/>
              <w:jc w:val="both"/>
              <w:rPr>
                <w:rFonts w:asciiTheme="majorBidi" w:hAnsiTheme="majorBidi" w:cstheme="majorBidi"/>
                <w:color w:val="000000" w:themeColor="text1"/>
              </w:rPr>
            </w:pPr>
          </w:p>
          <w:p w:rsidR="00FC5620" w:rsidRPr="006F7C31" w:rsidRDefault="00FC5620" w:rsidP="009431B4">
            <w:pPr>
              <w:autoSpaceDE w:val="0"/>
              <w:autoSpaceDN w:val="0"/>
              <w:adjustRightInd w:val="0"/>
              <w:ind w:right="54"/>
              <w:jc w:val="both"/>
              <w:rPr>
                <w:rFonts w:asciiTheme="majorBidi" w:hAnsiTheme="majorBidi" w:cstheme="majorBidi"/>
                <w:color w:val="000000" w:themeColor="text1"/>
              </w:rPr>
            </w:pPr>
            <w:r w:rsidRPr="006F7C31">
              <w:rPr>
                <w:rFonts w:asciiTheme="majorBidi" w:hAnsiTheme="majorBidi" w:cstheme="majorBidi"/>
                <w:b/>
                <w:bCs/>
                <w:color w:val="000000" w:themeColor="text1"/>
                <w:sz w:val="22"/>
                <w:szCs w:val="22"/>
              </w:rPr>
              <w:t>Expériences</w:t>
            </w:r>
            <w:r w:rsidRPr="006F7C31">
              <w:rPr>
                <w:rFonts w:asciiTheme="majorBidi" w:hAnsiTheme="majorBidi" w:cstheme="majorBidi"/>
                <w:color w:val="000000" w:themeColor="text1"/>
                <w:sz w:val="22"/>
                <w:szCs w:val="22"/>
              </w:rPr>
              <w:t xml:space="preserve"> : </w:t>
            </w:r>
          </w:p>
          <w:p w:rsidR="00FC5620" w:rsidRPr="006F7C31" w:rsidRDefault="00FC5620" w:rsidP="00FC5620">
            <w:pPr>
              <w:numPr>
                <w:ilvl w:val="0"/>
                <w:numId w:val="25"/>
              </w:numPr>
              <w:ind w:right="54"/>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Justifier d’au moins une expérience solide dans le domaine de l’audiovisuel.</w:t>
            </w:r>
          </w:p>
          <w:p w:rsidR="00FC5620" w:rsidRPr="006F7C31" w:rsidRDefault="00FC5620" w:rsidP="00FC5620">
            <w:pPr>
              <w:numPr>
                <w:ilvl w:val="0"/>
                <w:numId w:val="24"/>
              </w:numPr>
              <w:autoSpaceDE w:val="0"/>
              <w:autoSpaceDN w:val="0"/>
              <w:adjustRightInd w:val="0"/>
              <w:ind w:right="54"/>
              <w:jc w:val="both"/>
              <w:rPr>
                <w:rFonts w:asciiTheme="majorBidi" w:hAnsiTheme="majorBidi" w:cstheme="majorBidi"/>
                <w:color w:val="000000" w:themeColor="text1"/>
              </w:rPr>
            </w:pPr>
            <w:r w:rsidRPr="006F7C31">
              <w:rPr>
                <w:rFonts w:asciiTheme="majorBidi" w:hAnsiTheme="majorBidi" w:cstheme="majorBidi"/>
                <w:color w:val="000000" w:themeColor="text1"/>
                <w:sz w:val="22"/>
                <w:szCs w:val="22"/>
              </w:rPr>
              <w:t xml:space="preserve">Aucune expérience : </w:t>
            </w:r>
            <w:r w:rsidRPr="006F7C31">
              <w:rPr>
                <w:rFonts w:asciiTheme="majorBidi" w:hAnsiTheme="majorBidi" w:cstheme="majorBidi"/>
                <w:b/>
                <w:color w:val="000000" w:themeColor="text1"/>
                <w:sz w:val="22"/>
                <w:szCs w:val="22"/>
              </w:rPr>
              <w:t>0 point</w:t>
            </w:r>
          </w:p>
          <w:p w:rsidR="00FC5620" w:rsidRPr="006F7C31" w:rsidRDefault="00FC5620" w:rsidP="002F501C">
            <w:pPr>
              <w:numPr>
                <w:ilvl w:val="0"/>
                <w:numId w:val="24"/>
              </w:numPr>
              <w:jc w:val="both"/>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t>1</w:t>
            </w:r>
            <w:r w:rsidRPr="006F7C31">
              <w:rPr>
                <w:rFonts w:asciiTheme="majorBidi" w:hAnsiTheme="majorBidi" w:cstheme="majorBidi"/>
                <w:b/>
                <w:bCs/>
                <w:color w:val="000000" w:themeColor="text1"/>
                <w:sz w:val="22"/>
                <w:szCs w:val="22"/>
              </w:rPr>
              <w:t>point</w:t>
            </w:r>
            <w:r w:rsidRPr="006F7C31">
              <w:rPr>
                <w:rFonts w:asciiTheme="majorBidi" w:hAnsiTheme="majorBidi" w:cstheme="majorBidi"/>
                <w:color w:val="000000" w:themeColor="text1"/>
                <w:sz w:val="22"/>
                <w:szCs w:val="22"/>
              </w:rPr>
              <w:t xml:space="preserve"> par expérience dans la limite de </w:t>
            </w:r>
            <w:r w:rsidR="002F501C">
              <w:rPr>
                <w:rFonts w:asciiTheme="majorBidi" w:hAnsiTheme="majorBidi" w:cstheme="majorBidi"/>
                <w:b/>
                <w:color w:val="000000" w:themeColor="text1"/>
              </w:rPr>
              <w:t>3</w:t>
            </w:r>
            <w:r w:rsidRPr="006F7C31">
              <w:rPr>
                <w:rFonts w:asciiTheme="majorBidi" w:hAnsiTheme="majorBidi" w:cstheme="majorBidi"/>
                <w:b/>
                <w:color w:val="000000" w:themeColor="text1"/>
                <w:sz w:val="22"/>
                <w:szCs w:val="22"/>
              </w:rPr>
              <w:t xml:space="preserve"> points </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2F501C">
            <w:pPr>
              <w:jc w:val="center"/>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t>…/</w:t>
            </w:r>
            <w:r w:rsidR="002F501C">
              <w:rPr>
                <w:rFonts w:asciiTheme="majorBidi" w:hAnsiTheme="majorBidi" w:cstheme="majorBidi"/>
                <w:b/>
                <w:color w:val="000000" w:themeColor="text1"/>
              </w:rPr>
              <w:t>5</w:t>
            </w:r>
            <w:r w:rsidRPr="006F7C31">
              <w:rPr>
                <w:rFonts w:asciiTheme="majorBidi" w:hAnsiTheme="majorBidi" w:cstheme="majorBidi"/>
                <w:b/>
                <w:color w:val="000000" w:themeColor="text1"/>
                <w:sz w:val="22"/>
                <w:szCs w:val="22"/>
              </w:rPr>
              <w:t xml:space="preserve"> points</w:t>
            </w:r>
          </w:p>
          <w:p w:rsidR="00FC5620" w:rsidRPr="006F7C31" w:rsidRDefault="00FC5620" w:rsidP="009431B4">
            <w:pPr>
              <w:jc w:val="center"/>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t>Par membre de l’équipe</w:t>
            </w:r>
          </w:p>
          <w:p w:rsidR="00FC5620" w:rsidRPr="006F7C31" w:rsidRDefault="00FC5620" w:rsidP="009431B4">
            <w:pPr>
              <w:jc w:val="center"/>
              <w:rPr>
                <w:rFonts w:asciiTheme="majorBidi" w:hAnsiTheme="majorBidi" w:cstheme="majorBidi"/>
                <w:b/>
                <w:color w:val="000000" w:themeColor="text1"/>
              </w:rPr>
            </w:pPr>
            <w:r w:rsidRPr="006F7C31">
              <w:rPr>
                <w:rFonts w:asciiTheme="majorBidi" w:hAnsiTheme="majorBidi" w:cstheme="majorBidi"/>
                <w:b/>
                <w:color w:val="000000" w:themeColor="text1"/>
                <w:sz w:val="22"/>
                <w:szCs w:val="22"/>
              </w:rPr>
              <w:t>(</w:t>
            </w:r>
            <w:r w:rsidR="008E1630" w:rsidRPr="006F7C31">
              <w:rPr>
                <w:rFonts w:asciiTheme="majorBidi" w:hAnsiTheme="majorBidi" w:cstheme="majorBidi"/>
                <w:b/>
                <w:color w:val="000000" w:themeColor="text1"/>
                <w:sz w:val="22"/>
                <w:szCs w:val="22"/>
              </w:rPr>
              <w:t>Soit</w:t>
            </w:r>
          </w:p>
          <w:p w:rsidR="00FC5620" w:rsidRPr="006F7C31" w:rsidRDefault="002F501C" w:rsidP="009431B4">
            <w:pPr>
              <w:jc w:val="center"/>
              <w:rPr>
                <w:rFonts w:asciiTheme="majorBidi" w:hAnsiTheme="majorBidi" w:cstheme="majorBidi"/>
                <w:b/>
                <w:color w:val="000000" w:themeColor="text1"/>
              </w:rPr>
            </w:pPr>
            <w:r>
              <w:rPr>
                <w:rFonts w:asciiTheme="majorBidi" w:hAnsiTheme="majorBidi" w:cstheme="majorBidi"/>
                <w:b/>
                <w:color w:val="000000" w:themeColor="text1"/>
              </w:rPr>
              <w:t>1</w:t>
            </w:r>
            <w:r w:rsidR="00FC5620" w:rsidRPr="006F7C31">
              <w:rPr>
                <w:rFonts w:asciiTheme="majorBidi" w:hAnsiTheme="majorBidi" w:cstheme="majorBidi"/>
                <w:b/>
                <w:color w:val="000000" w:themeColor="text1"/>
              </w:rPr>
              <w:t>0</w:t>
            </w:r>
            <w:r w:rsidR="00FC5620" w:rsidRPr="006F7C31">
              <w:rPr>
                <w:rFonts w:asciiTheme="majorBidi" w:hAnsiTheme="majorBidi" w:cstheme="majorBidi"/>
                <w:b/>
                <w:color w:val="000000" w:themeColor="text1"/>
                <w:sz w:val="22"/>
                <w:szCs w:val="22"/>
              </w:rPr>
              <w:t xml:space="preserve"> points)</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584516">
            <w:pPr>
              <w:numPr>
                <w:ilvl w:val="0"/>
                <w:numId w:val="22"/>
              </w:numPr>
              <w:contextualSpacing/>
              <w:rPr>
                <w:rFonts w:asciiTheme="majorBidi" w:hAnsiTheme="majorBidi" w:cstheme="majorBidi"/>
                <w:color w:val="000000" w:themeColor="text1"/>
                <w:kern w:val="28"/>
              </w:rPr>
            </w:pPr>
            <w:r w:rsidRPr="006F7C31">
              <w:rPr>
                <w:rFonts w:asciiTheme="majorBidi" w:hAnsiTheme="majorBidi" w:cstheme="majorBidi"/>
                <w:color w:val="000000" w:themeColor="text1"/>
                <w:kern w:val="28"/>
                <w:sz w:val="22"/>
                <w:szCs w:val="22"/>
              </w:rPr>
              <w:t>Copie du diplôme ou attestation de chaque membre de l’équipe</w:t>
            </w:r>
          </w:p>
          <w:p w:rsidR="00FC5620" w:rsidRPr="006F7C31" w:rsidRDefault="00FC5620" w:rsidP="009431B4">
            <w:pPr>
              <w:widowControl w:val="0"/>
              <w:overflowPunct w:val="0"/>
              <w:adjustRightInd w:val="0"/>
              <w:ind w:left="360"/>
              <w:contextualSpacing/>
              <w:rPr>
                <w:rFonts w:asciiTheme="majorBidi" w:hAnsiTheme="majorBidi" w:cstheme="majorBidi"/>
                <w:color w:val="000000" w:themeColor="text1"/>
                <w:kern w:val="28"/>
              </w:rPr>
            </w:pPr>
          </w:p>
          <w:p w:rsidR="00FC5620" w:rsidRPr="006F7C31" w:rsidRDefault="00FC5620" w:rsidP="00584516">
            <w:pPr>
              <w:numPr>
                <w:ilvl w:val="0"/>
                <w:numId w:val="22"/>
              </w:numPr>
              <w:contextualSpacing/>
              <w:rPr>
                <w:rFonts w:asciiTheme="majorBidi" w:hAnsiTheme="majorBidi" w:cstheme="majorBidi"/>
                <w:color w:val="000000" w:themeColor="text1"/>
                <w:kern w:val="28"/>
              </w:rPr>
            </w:pPr>
            <w:r w:rsidRPr="006F7C31">
              <w:rPr>
                <w:rFonts w:asciiTheme="majorBidi" w:hAnsiTheme="majorBidi" w:cstheme="majorBidi"/>
                <w:color w:val="000000" w:themeColor="text1"/>
                <w:kern w:val="28"/>
                <w:sz w:val="22"/>
                <w:szCs w:val="22"/>
              </w:rPr>
              <w:t xml:space="preserve">CV </w:t>
            </w:r>
          </w:p>
        </w:tc>
      </w:tr>
    </w:tbl>
    <w:p w:rsidR="00FC5620" w:rsidRPr="00092F1B" w:rsidRDefault="00FC5620" w:rsidP="00FC5620">
      <w:pPr>
        <w:tabs>
          <w:tab w:val="left" w:pos="284"/>
          <w:tab w:val="left" w:pos="426"/>
        </w:tabs>
        <w:jc w:val="both"/>
        <w:rPr>
          <w:rFonts w:asciiTheme="majorBidi" w:hAnsiTheme="majorBidi" w:cstheme="majorBidi"/>
          <w:b/>
          <w:color w:val="000000" w:themeColor="text1"/>
          <w:highlight w:val="yellow"/>
        </w:rPr>
      </w:pPr>
    </w:p>
    <w:p w:rsidR="00FC5620" w:rsidRPr="006F7C31" w:rsidRDefault="00FC5620" w:rsidP="00FC5620">
      <w:pPr>
        <w:pStyle w:val="NormalWeb"/>
        <w:numPr>
          <w:ilvl w:val="0"/>
          <w:numId w:val="21"/>
        </w:numPr>
        <w:shd w:val="clear" w:color="auto" w:fill="FFFFFF"/>
        <w:spacing w:before="0" w:beforeAutospacing="0" w:after="0" w:afterAutospacing="0"/>
        <w:jc w:val="both"/>
        <w:rPr>
          <w:b/>
          <w:sz w:val="22"/>
          <w:szCs w:val="22"/>
        </w:rPr>
      </w:pPr>
      <w:r w:rsidRPr="006F7C31">
        <w:rPr>
          <w:rFonts w:asciiTheme="majorBidi" w:hAnsiTheme="majorBidi" w:cstheme="majorBidi"/>
          <w:b/>
          <w:bCs/>
          <w:sz w:val="22"/>
          <w:szCs w:val="22"/>
        </w:rPr>
        <w:t>Prix n°5 :</w:t>
      </w:r>
      <w:r w:rsidR="004905B6">
        <w:rPr>
          <w:rFonts w:asciiTheme="majorBidi" w:hAnsiTheme="majorBidi" w:cstheme="majorBidi"/>
          <w:b/>
          <w:bCs/>
          <w:sz w:val="22"/>
          <w:szCs w:val="22"/>
        </w:rPr>
        <w:t xml:space="preserve"> </w:t>
      </w:r>
      <w:r w:rsidRPr="006F7C31">
        <w:rPr>
          <w:rFonts w:asciiTheme="majorBidi" w:hAnsiTheme="majorBidi" w:cstheme="majorBidi"/>
          <w:b/>
          <w:spacing w:val="-4"/>
          <w:sz w:val="22"/>
          <w:szCs w:val="22"/>
        </w:rPr>
        <w:t>Conception et livraison d’une charte graphique de la campagne nationale de lutte contre la violence à l’égard des femmes au Maroc</w:t>
      </w:r>
    </w:p>
    <w:p w:rsidR="00FC5620" w:rsidRPr="006F7C31" w:rsidRDefault="00FC5620" w:rsidP="00FC5620">
      <w:pPr>
        <w:pStyle w:val="NormalWeb"/>
        <w:shd w:val="clear" w:color="auto" w:fill="FFFFFF"/>
        <w:spacing w:before="0" w:beforeAutospacing="0" w:after="0" w:afterAutospacing="0"/>
        <w:ind w:left="720"/>
        <w:jc w:val="both"/>
        <w:rPr>
          <w:b/>
          <w:sz w:val="22"/>
          <w:szCs w:val="22"/>
        </w:rPr>
      </w:pPr>
    </w:p>
    <w:p w:rsidR="00FC5620" w:rsidRPr="006F7C31" w:rsidRDefault="00FC5620" w:rsidP="00FC5620">
      <w:pPr>
        <w:suppressAutoHyphens/>
        <w:spacing w:line="276" w:lineRule="auto"/>
        <w:jc w:val="both"/>
        <w:rPr>
          <w:rFonts w:asciiTheme="majorBidi" w:hAnsiTheme="majorBidi" w:cstheme="majorBidi"/>
          <w:lang w:eastAsia="ar-SA"/>
        </w:rPr>
      </w:pPr>
      <w:r w:rsidRPr="006F7C31">
        <w:rPr>
          <w:rFonts w:asciiTheme="majorBidi" w:hAnsiTheme="majorBidi" w:cstheme="majorBidi"/>
          <w:lang w:eastAsia="ar-SA"/>
        </w:rPr>
        <w:t xml:space="preserve">La notation du prix n°5 se décline comme suit : </w:t>
      </w:r>
      <w:r w:rsidRPr="006F7C31">
        <w:rPr>
          <w:rFonts w:asciiTheme="majorBidi" w:hAnsiTheme="majorBidi" w:cstheme="majorBidi"/>
          <w:sz w:val="22"/>
          <w:szCs w:val="22"/>
          <w:lang w:eastAsia="ar-SA"/>
        </w:rPr>
        <w:t>C</w:t>
      </w:r>
      <w:r w:rsidRPr="006F7C31">
        <w:rPr>
          <w:rFonts w:asciiTheme="majorBidi" w:hAnsiTheme="majorBidi" w:cstheme="majorBidi"/>
          <w:vertAlign w:val="subscript"/>
          <w:lang w:eastAsia="ar-SA"/>
        </w:rPr>
        <w:t>5</w:t>
      </w:r>
      <w:r w:rsidRPr="006F7C31">
        <w:rPr>
          <w:rFonts w:asciiTheme="majorBidi" w:hAnsiTheme="majorBidi" w:cstheme="majorBidi"/>
          <w:sz w:val="22"/>
          <w:szCs w:val="22"/>
          <w:vertAlign w:val="subscript"/>
          <w:lang w:eastAsia="ar-SA"/>
        </w:rPr>
        <w:t xml:space="preserve">= </w:t>
      </w:r>
      <w:r w:rsidRPr="006F7C31">
        <w:rPr>
          <w:rFonts w:asciiTheme="majorBidi" w:hAnsiTheme="majorBidi" w:cstheme="majorBidi"/>
          <w:sz w:val="22"/>
          <w:szCs w:val="22"/>
          <w:lang w:eastAsia="ar-SA"/>
        </w:rPr>
        <w:t>C</w:t>
      </w:r>
      <w:r w:rsidRPr="006F7C31">
        <w:rPr>
          <w:rFonts w:asciiTheme="majorBidi" w:hAnsiTheme="majorBidi" w:cstheme="majorBidi"/>
          <w:vertAlign w:val="subscript"/>
          <w:lang w:eastAsia="ar-SA"/>
        </w:rPr>
        <w:t>5</w:t>
      </w:r>
      <w:r w:rsidRPr="006F7C31">
        <w:rPr>
          <w:rFonts w:asciiTheme="majorBidi" w:hAnsiTheme="majorBidi" w:cstheme="majorBidi"/>
          <w:sz w:val="22"/>
          <w:szCs w:val="22"/>
          <w:vertAlign w:val="subscript"/>
          <w:lang w:eastAsia="ar-SA"/>
        </w:rPr>
        <w:t>.1</w:t>
      </w:r>
      <w:r w:rsidRPr="006F7C31">
        <w:rPr>
          <w:rFonts w:asciiTheme="majorBidi" w:hAnsiTheme="majorBidi" w:cstheme="majorBidi"/>
          <w:sz w:val="22"/>
          <w:szCs w:val="22"/>
          <w:lang w:eastAsia="ar-SA"/>
        </w:rPr>
        <w:t>+C</w:t>
      </w:r>
      <w:r w:rsidRPr="006F7C31">
        <w:rPr>
          <w:rFonts w:asciiTheme="majorBidi" w:hAnsiTheme="majorBidi" w:cstheme="majorBidi"/>
          <w:vertAlign w:val="subscript"/>
          <w:lang w:eastAsia="ar-SA"/>
        </w:rPr>
        <w:t>5</w:t>
      </w:r>
      <w:r w:rsidRPr="006F7C31">
        <w:rPr>
          <w:rFonts w:asciiTheme="majorBidi" w:hAnsiTheme="majorBidi" w:cstheme="majorBidi"/>
          <w:sz w:val="22"/>
          <w:szCs w:val="22"/>
          <w:vertAlign w:val="subscript"/>
          <w:lang w:eastAsia="ar-SA"/>
        </w:rPr>
        <w:t>.2</w:t>
      </w:r>
      <w:r w:rsidRPr="006F7C31">
        <w:rPr>
          <w:rFonts w:asciiTheme="majorBidi" w:hAnsiTheme="majorBidi" w:cstheme="majorBidi"/>
          <w:lang w:eastAsia="ar-SA"/>
        </w:rPr>
        <w:t xml:space="preserve"> = 30 points</w:t>
      </w:r>
    </w:p>
    <w:p w:rsidR="00FC5620" w:rsidRPr="006F7C31" w:rsidRDefault="00FC5620" w:rsidP="00FC5620">
      <w:pPr>
        <w:suppressAutoHyphens/>
        <w:spacing w:line="276" w:lineRule="auto"/>
        <w:jc w:val="both"/>
        <w:rPr>
          <w:rFonts w:asciiTheme="majorBidi" w:hAnsiTheme="majorBidi" w:cstheme="majorBidi"/>
          <w:b/>
          <w:bCs/>
          <w:sz w:val="22"/>
          <w:szCs w:val="22"/>
          <w:lang w:eastAsia="ar-SA"/>
        </w:rPr>
      </w:pPr>
    </w:p>
    <w:tbl>
      <w:tblPr>
        <w:tblW w:w="9273" w:type="dxa"/>
        <w:tblInd w:w="78" w:type="dxa"/>
        <w:tblCellMar>
          <w:top w:w="69" w:type="dxa"/>
          <w:left w:w="68" w:type="dxa"/>
          <w:right w:w="16" w:type="dxa"/>
        </w:tblCellMar>
        <w:tblLook w:val="04A0" w:firstRow="1" w:lastRow="0" w:firstColumn="1" w:lastColumn="0" w:noHBand="0" w:noVBand="1"/>
      </w:tblPr>
      <w:tblGrid>
        <w:gridCol w:w="5965"/>
        <w:gridCol w:w="1350"/>
        <w:gridCol w:w="1958"/>
      </w:tblGrid>
      <w:tr w:rsidR="00FC5620" w:rsidRPr="006F7C31" w:rsidTr="009431B4">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FC5620" w:rsidRPr="006F7C31" w:rsidRDefault="00FC5620" w:rsidP="009431B4">
            <w:pPr>
              <w:ind w:right="49"/>
              <w:jc w:val="both"/>
              <w:rPr>
                <w:rFonts w:asciiTheme="majorBidi" w:hAnsiTheme="majorBidi" w:cstheme="majorBidi"/>
                <w:b/>
                <w:color w:val="000000" w:themeColor="text1"/>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5.1</w:t>
            </w:r>
            <w:r w:rsidRPr="006F7C31">
              <w:rPr>
                <w:rFonts w:asciiTheme="majorBidi" w:hAnsiTheme="majorBidi" w:cstheme="majorBidi"/>
                <w:b/>
                <w:bCs/>
                <w:color w:val="000000" w:themeColor="text1"/>
                <w:sz w:val="22"/>
                <w:szCs w:val="22"/>
              </w:rPr>
              <w:t>.</w:t>
            </w:r>
            <w:r w:rsidRPr="006F7C31">
              <w:rPr>
                <w:rFonts w:asciiTheme="majorBidi" w:hAnsiTheme="majorBidi" w:cstheme="majorBidi"/>
                <w:b/>
                <w:bCs/>
                <w:color w:val="000000" w:themeColor="text1"/>
              </w:rPr>
              <w:t xml:space="preserve"> Note méthodologique </w:t>
            </w:r>
            <w:r w:rsidRPr="006F7C31">
              <w:rPr>
                <w:rFonts w:asciiTheme="majorBidi" w:hAnsiTheme="majorBidi" w:cstheme="majorBidi"/>
                <w:b/>
                <w:bCs/>
                <w:color w:val="000000" w:themeColor="text1"/>
                <w:sz w:val="22"/>
                <w:szCs w:val="22"/>
              </w:rPr>
              <w:t>(note /</w:t>
            </w:r>
            <w:r w:rsidRPr="006F7C31">
              <w:rPr>
                <w:rFonts w:asciiTheme="majorBidi" w:hAnsiTheme="majorBidi" w:cstheme="majorBidi"/>
                <w:b/>
                <w:bCs/>
                <w:color w:val="000000" w:themeColor="text1"/>
              </w:rPr>
              <w:t>20</w:t>
            </w:r>
            <w:r w:rsidRPr="006F7C31">
              <w:rPr>
                <w:rFonts w:asciiTheme="majorBidi" w:hAnsiTheme="majorBidi" w:cstheme="majorBidi"/>
                <w:b/>
                <w:bCs/>
                <w:color w:val="000000" w:themeColor="text1"/>
                <w:sz w:val="22"/>
                <w:szCs w:val="22"/>
              </w:rPr>
              <w:t xml:space="preserve"> points)</w:t>
            </w:r>
          </w:p>
        </w:tc>
      </w:tr>
      <w:tr w:rsidR="00FC5620" w:rsidRPr="006F7C31" w:rsidTr="009431B4">
        <w:trPr>
          <w:trHeight w:val="20"/>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FC5620" w:rsidRPr="006F7C31" w:rsidRDefault="00FC5620" w:rsidP="00FC5620">
            <w:pPr>
              <w:numPr>
                <w:ilvl w:val="0"/>
                <w:numId w:val="23"/>
              </w:numPr>
              <w:jc w:val="both"/>
              <w:rPr>
                <w:rFonts w:asciiTheme="majorBidi" w:hAnsiTheme="majorBidi" w:cstheme="majorBidi"/>
              </w:rPr>
            </w:pPr>
            <w:r w:rsidRPr="006F7C31">
              <w:rPr>
                <w:rFonts w:asciiTheme="majorBidi" w:hAnsiTheme="majorBidi" w:cstheme="majorBidi"/>
                <w:sz w:val="22"/>
                <w:szCs w:val="22"/>
              </w:rPr>
              <w:t xml:space="preserve">Méthodologie </w:t>
            </w:r>
          </w:p>
          <w:p w:rsidR="00FC5620" w:rsidRPr="006F7C31" w:rsidRDefault="00FC5620" w:rsidP="009431B4">
            <w:pPr>
              <w:ind w:left="501"/>
              <w:jc w:val="both"/>
              <w:rPr>
                <w:rFonts w:asciiTheme="majorBidi" w:hAnsiTheme="majorBidi" w:cstheme="majorBidi"/>
              </w:rPr>
            </w:pPr>
          </w:p>
          <w:p w:rsidR="00FC5620" w:rsidRPr="006F7C31" w:rsidRDefault="00FC5620" w:rsidP="00FC5620">
            <w:pPr>
              <w:numPr>
                <w:ilvl w:val="1"/>
                <w:numId w:val="23"/>
              </w:numPr>
              <w:jc w:val="both"/>
              <w:rPr>
                <w:rFonts w:asciiTheme="majorBidi" w:hAnsiTheme="majorBidi" w:cstheme="majorBidi"/>
              </w:rPr>
            </w:pPr>
            <w:r w:rsidRPr="006F7C31">
              <w:rPr>
                <w:rFonts w:asciiTheme="majorBidi" w:hAnsiTheme="majorBidi" w:cstheme="majorBidi"/>
                <w:sz w:val="22"/>
                <w:szCs w:val="22"/>
              </w:rPr>
              <w:t>Bonne compréhension du travail demandé ;</w:t>
            </w:r>
          </w:p>
          <w:p w:rsidR="00FC5620" w:rsidRPr="006F7C31" w:rsidRDefault="00FC5620" w:rsidP="004278AF">
            <w:pPr>
              <w:numPr>
                <w:ilvl w:val="1"/>
                <w:numId w:val="23"/>
              </w:numPr>
              <w:jc w:val="both"/>
              <w:rPr>
                <w:rFonts w:asciiTheme="majorBidi" w:hAnsiTheme="majorBidi" w:cstheme="majorBidi"/>
              </w:rPr>
            </w:pPr>
            <w:r w:rsidRPr="006F7C31">
              <w:rPr>
                <w:rFonts w:asciiTheme="majorBidi" w:hAnsiTheme="majorBidi" w:cstheme="majorBidi"/>
                <w:sz w:val="22"/>
                <w:szCs w:val="22"/>
              </w:rPr>
              <w:t xml:space="preserve">Pertinence de la proposition et son </w:t>
            </w:r>
            <w:r w:rsidR="004278AF">
              <w:rPr>
                <w:rFonts w:asciiTheme="majorBidi" w:hAnsiTheme="majorBidi" w:cstheme="majorBidi"/>
                <w:sz w:val="22"/>
                <w:szCs w:val="22"/>
              </w:rPr>
              <w:t>originalité</w:t>
            </w:r>
            <w:r w:rsidRPr="006F7C31">
              <w:rPr>
                <w:rFonts w:asciiTheme="majorBidi" w:hAnsiTheme="majorBidi" w:cstheme="majorBidi"/>
                <w:sz w:val="22"/>
                <w:szCs w:val="22"/>
              </w:rPr>
              <w:t xml:space="preserve"> ;</w:t>
            </w:r>
          </w:p>
          <w:p w:rsidR="00FC5620" w:rsidRPr="006F7C31" w:rsidRDefault="00FC5620" w:rsidP="00FC5620">
            <w:pPr>
              <w:numPr>
                <w:ilvl w:val="1"/>
                <w:numId w:val="23"/>
              </w:numPr>
              <w:jc w:val="both"/>
              <w:rPr>
                <w:rFonts w:asciiTheme="majorBidi" w:hAnsiTheme="majorBidi" w:cstheme="majorBidi"/>
              </w:rPr>
            </w:pPr>
            <w:r w:rsidRPr="006F7C31">
              <w:rPr>
                <w:rFonts w:asciiTheme="majorBidi" w:hAnsiTheme="majorBidi" w:cstheme="majorBidi"/>
              </w:rPr>
              <w:t xml:space="preserve">Planning et </w:t>
            </w:r>
            <w:r w:rsidRPr="006F7C31">
              <w:rPr>
                <w:rFonts w:asciiTheme="majorBidi" w:hAnsiTheme="majorBidi" w:cstheme="majorBidi"/>
                <w:sz w:val="22"/>
                <w:szCs w:val="22"/>
              </w:rPr>
              <w:t>Chronogramme proposé.</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9431B4">
            <w:pPr>
              <w:ind w:left="53"/>
              <w:jc w:val="center"/>
              <w:rPr>
                <w:rFonts w:asciiTheme="majorBidi" w:hAnsiTheme="majorBidi" w:cstheme="majorBidi"/>
                <w:b/>
              </w:rPr>
            </w:pPr>
            <w:r w:rsidRPr="006F7C31">
              <w:rPr>
                <w:rFonts w:asciiTheme="majorBidi" w:hAnsiTheme="majorBidi" w:cstheme="majorBidi"/>
                <w:b/>
                <w:sz w:val="22"/>
                <w:szCs w:val="22"/>
              </w:rPr>
              <w:t>…/</w:t>
            </w:r>
            <w:r w:rsidRPr="006F7C31">
              <w:rPr>
                <w:rFonts w:asciiTheme="majorBidi" w:hAnsiTheme="majorBidi" w:cstheme="majorBidi"/>
                <w:b/>
              </w:rPr>
              <w:t>20</w:t>
            </w:r>
            <w:r w:rsidRPr="006F7C31">
              <w:rPr>
                <w:rFonts w:asciiTheme="majorBidi" w:hAnsiTheme="majorBidi" w:cstheme="majorBidi"/>
                <w:b/>
                <w:sz w:val="22"/>
                <w:szCs w:val="22"/>
              </w:rPr>
              <w:t xml:space="preserve"> points</w:t>
            </w:r>
          </w:p>
          <w:p w:rsidR="00FC5620" w:rsidRPr="006F7C31" w:rsidRDefault="00FC5620" w:rsidP="009431B4">
            <w:pPr>
              <w:ind w:left="53"/>
              <w:jc w:val="center"/>
              <w:rPr>
                <w:rFonts w:asciiTheme="majorBidi" w:hAnsiTheme="majorBidi" w:cstheme="majorBidi"/>
                <w:b/>
              </w:rPr>
            </w:pPr>
            <w:r w:rsidRPr="006F7C31">
              <w:rPr>
                <w:rFonts w:asciiTheme="majorBidi" w:hAnsiTheme="majorBidi" w:cstheme="majorBidi"/>
                <w:b/>
                <w:sz w:val="22"/>
                <w:szCs w:val="22"/>
              </w:rPr>
              <w:t>…/</w:t>
            </w:r>
            <w:r w:rsidRPr="006F7C31">
              <w:rPr>
                <w:rFonts w:asciiTheme="majorBidi" w:hAnsiTheme="majorBidi" w:cstheme="majorBidi"/>
                <w:b/>
              </w:rPr>
              <w:t>05 points</w:t>
            </w:r>
          </w:p>
          <w:p w:rsidR="00FC5620" w:rsidRPr="006F7C31" w:rsidRDefault="00FC5620" w:rsidP="009431B4">
            <w:pPr>
              <w:ind w:left="53"/>
              <w:jc w:val="center"/>
              <w:rPr>
                <w:rFonts w:asciiTheme="majorBidi" w:hAnsiTheme="majorBidi" w:cstheme="majorBidi"/>
                <w:b/>
              </w:rPr>
            </w:pPr>
            <w:r w:rsidRPr="006F7C31">
              <w:rPr>
                <w:rFonts w:asciiTheme="majorBidi" w:hAnsiTheme="majorBidi" w:cstheme="majorBidi"/>
                <w:b/>
                <w:sz w:val="22"/>
                <w:szCs w:val="22"/>
              </w:rPr>
              <w:t>…/1</w:t>
            </w:r>
            <w:r w:rsidRPr="006F7C31">
              <w:rPr>
                <w:rFonts w:asciiTheme="majorBidi" w:hAnsiTheme="majorBidi" w:cstheme="majorBidi"/>
                <w:b/>
              </w:rPr>
              <w:t>0 points</w:t>
            </w:r>
          </w:p>
          <w:p w:rsidR="00FC5620" w:rsidRPr="006F7C31" w:rsidRDefault="00FC5620" w:rsidP="009431B4">
            <w:pPr>
              <w:ind w:left="53"/>
              <w:jc w:val="center"/>
              <w:rPr>
                <w:rFonts w:asciiTheme="majorBidi" w:hAnsiTheme="majorBidi" w:cstheme="majorBidi"/>
                <w:b/>
              </w:rPr>
            </w:pPr>
            <w:r w:rsidRPr="006F7C31">
              <w:rPr>
                <w:rFonts w:asciiTheme="majorBidi" w:hAnsiTheme="majorBidi" w:cstheme="majorBidi"/>
                <w:b/>
                <w:sz w:val="22"/>
                <w:szCs w:val="22"/>
              </w:rPr>
              <w:t>…/</w:t>
            </w:r>
            <w:r w:rsidRPr="006F7C31">
              <w:rPr>
                <w:rFonts w:asciiTheme="majorBidi" w:hAnsiTheme="majorBidi" w:cstheme="majorBidi"/>
                <w:b/>
              </w:rPr>
              <w:t>05 points</w:t>
            </w:r>
          </w:p>
          <w:p w:rsidR="00FC5620" w:rsidRPr="006F7C31" w:rsidRDefault="00FC5620" w:rsidP="009431B4">
            <w:pPr>
              <w:ind w:left="53"/>
              <w:jc w:val="center"/>
              <w:rPr>
                <w:rFonts w:asciiTheme="majorBidi" w:hAnsiTheme="majorBidi" w:cstheme="majorBidi"/>
                <w:bCs/>
              </w:rPr>
            </w:pP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9431B4">
            <w:pPr>
              <w:pStyle w:val="Paragraphedeliste"/>
              <w:spacing w:line="240" w:lineRule="auto"/>
              <w:ind w:left="360"/>
              <w:rPr>
                <w:rFonts w:asciiTheme="majorBidi" w:hAnsiTheme="majorBidi" w:cstheme="majorBidi"/>
              </w:rPr>
            </w:pPr>
            <w:r w:rsidRPr="006F7C31">
              <w:rPr>
                <w:rFonts w:asciiTheme="majorBidi" w:hAnsiTheme="majorBidi" w:cstheme="majorBidi"/>
              </w:rPr>
              <w:t>Contenu de la méthodologie</w:t>
            </w:r>
          </w:p>
          <w:p w:rsidR="00FC5620" w:rsidRPr="006F7C31" w:rsidRDefault="00FC5620" w:rsidP="009431B4">
            <w:pPr>
              <w:pStyle w:val="Paragraphedeliste"/>
              <w:spacing w:line="240" w:lineRule="auto"/>
              <w:ind w:left="0"/>
              <w:rPr>
                <w:rFonts w:asciiTheme="majorBidi" w:hAnsiTheme="majorBidi" w:cstheme="majorBidi"/>
                <w:b/>
              </w:rPr>
            </w:pPr>
          </w:p>
        </w:tc>
      </w:tr>
      <w:tr w:rsidR="00FC5620" w:rsidRPr="006F7C31" w:rsidTr="009431B4">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FC5620" w:rsidRPr="006F7C31" w:rsidRDefault="00FC5620" w:rsidP="009431B4">
            <w:pPr>
              <w:ind w:right="49"/>
              <w:jc w:val="both"/>
              <w:rPr>
                <w:rFonts w:asciiTheme="majorBidi" w:hAnsiTheme="majorBidi" w:cstheme="majorBidi"/>
                <w:b/>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5.2</w:t>
            </w:r>
            <w:r w:rsidRPr="006F7C31">
              <w:rPr>
                <w:rFonts w:asciiTheme="majorBidi" w:hAnsiTheme="majorBidi" w:cstheme="majorBidi"/>
                <w:b/>
                <w:bCs/>
                <w:color w:val="000000" w:themeColor="text1"/>
                <w:sz w:val="22"/>
                <w:szCs w:val="22"/>
              </w:rPr>
              <w:t>.Equipes (note /</w:t>
            </w:r>
            <w:r w:rsidRPr="006F7C31">
              <w:rPr>
                <w:rFonts w:asciiTheme="majorBidi" w:hAnsiTheme="majorBidi" w:cstheme="majorBidi"/>
                <w:b/>
                <w:bCs/>
                <w:color w:val="000000" w:themeColor="text1"/>
              </w:rPr>
              <w:t>10</w:t>
            </w:r>
            <w:r w:rsidRPr="006F7C31">
              <w:rPr>
                <w:rFonts w:asciiTheme="majorBidi" w:hAnsiTheme="majorBidi" w:cstheme="majorBidi"/>
                <w:b/>
                <w:bCs/>
                <w:color w:val="000000" w:themeColor="text1"/>
                <w:sz w:val="22"/>
                <w:szCs w:val="22"/>
              </w:rPr>
              <w:t xml:space="preserve"> points) est la somme des sous critères </w:t>
            </w: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 xml:space="preserve">5.2.1 </w:t>
            </w:r>
            <w:r w:rsidRPr="006F7C31">
              <w:rPr>
                <w:rFonts w:asciiTheme="majorBidi" w:hAnsiTheme="majorBidi" w:cstheme="majorBidi"/>
                <w:b/>
                <w:bCs/>
                <w:color w:val="000000" w:themeColor="text1"/>
              </w:rPr>
              <w:t>et C</w:t>
            </w:r>
            <w:r w:rsidRPr="006F7C31">
              <w:rPr>
                <w:rFonts w:asciiTheme="majorBidi" w:hAnsiTheme="majorBidi" w:cstheme="majorBidi"/>
                <w:b/>
                <w:bCs/>
                <w:color w:val="000000" w:themeColor="text1"/>
                <w:vertAlign w:val="subscript"/>
              </w:rPr>
              <w:t>5.2.2</w:t>
            </w:r>
          </w:p>
        </w:tc>
      </w:tr>
      <w:tr w:rsidR="00FC5620" w:rsidRPr="006F7C31" w:rsidTr="009431B4">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cPr>
          <w:p w:rsidR="00FC5620" w:rsidRPr="006F7C31" w:rsidRDefault="00FC5620" w:rsidP="009431B4">
            <w:pPr>
              <w:ind w:right="54"/>
              <w:jc w:val="both"/>
              <w:rPr>
                <w:rFonts w:asciiTheme="majorBidi" w:eastAsiaTheme="minorHAnsi" w:hAnsiTheme="majorBidi" w:cstheme="majorBidi"/>
                <w:b/>
              </w:rPr>
            </w:pPr>
            <w:r w:rsidRPr="006F7C31">
              <w:rPr>
                <w:rFonts w:asciiTheme="majorBidi" w:hAnsiTheme="majorBidi" w:cstheme="majorBidi"/>
                <w:b/>
                <w:bCs/>
                <w:color w:val="000000" w:themeColor="text1"/>
              </w:rPr>
              <w:t>C</w:t>
            </w:r>
            <w:r w:rsidRPr="006F7C31">
              <w:rPr>
                <w:rFonts w:asciiTheme="majorBidi" w:hAnsiTheme="majorBidi" w:cstheme="majorBidi"/>
                <w:b/>
                <w:bCs/>
                <w:color w:val="000000" w:themeColor="text1"/>
                <w:vertAlign w:val="subscript"/>
              </w:rPr>
              <w:t xml:space="preserve">5.2.1 </w:t>
            </w:r>
            <w:r w:rsidRPr="006F7C31">
              <w:rPr>
                <w:rFonts w:asciiTheme="majorBidi" w:hAnsiTheme="majorBidi" w:cstheme="majorBidi"/>
                <w:b/>
                <w:bCs/>
                <w:color w:val="000000" w:themeColor="text1"/>
                <w:sz w:val="22"/>
                <w:szCs w:val="22"/>
              </w:rPr>
              <w:t xml:space="preserve">: </w:t>
            </w:r>
            <w:r w:rsidRPr="006F7C31">
              <w:rPr>
                <w:rFonts w:asciiTheme="majorBidi" w:hAnsiTheme="majorBidi" w:cstheme="majorBidi"/>
                <w:b/>
                <w:sz w:val="22"/>
                <w:szCs w:val="22"/>
              </w:rPr>
              <w:t>Un (e) Chef (fe) de projet - Producteur concepteur (trice)</w:t>
            </w:r>
            <w:r w:rsidRPr="006F7C31">
              <w:rPr>
                <w:rFonts w:asciiTheme="majorBidi" w:hAnsiTheme="majorBidi" w:cstheme="majorBidi"/>
                <w:b/>
                <w:color w:val="000000" w:themeColor="text1"/>
                <w:sz w:val="22"/>
                <w:szCs w:val="22"/>
              </w:rPr>
              <w:t>(note …../</w:t>
            </w:r>
            <w:r w:rsidRPr="006F7C31">
              <w:rPr>
                <w:rFonts w:asciiTheme="majorBidi" w:hAnsiTheme="majorBidi" w:cstheme="majorBidi"/>
                <w:b/>
                <w:color w:val="000000" w:themeColor="text1"/>
              </w:rPr>
              <w:t>05</w:t>
            </w:r>
            <w:r w:rsidRPr="006F7C31">
              <w:rPr>
                <w:rFonts w:asciiTheme="majorBidi" w:hAnsiTheme="majorBidi" w:cstheme="majorBidi"/>
                <w:b/>
                <w:color w:val="000000" w:themeColor="text1"/>
                <w:sz w:val="22"/>
                <w:szCs w:val="22"/>
              </w:rPr>
              <w:t xml:space="preserve"> points)</w:t>
            </w:r>
          </w:p>
        </w:tc>
      </w:tr>
      <w:tr w:rsidR="00FC5620" w:rsidRPr="006F7C31" w:rsidTr="009431B4">
        <w:trPr>
          <w:trHeight w:val="914"/>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FC5620" w:rsidRPr="006F7C31" w:rsidRDefault="00FC5620" w:rsidP="009431B4">
            <w:pPr>
              <w:ind w:right="54"/>
              <w:jc w:val="both"/>
              <w:rPr>
                <w:rFonts w:asciiTheme="majorBidi" w:hAnsiTheme="majorBidi" w:cstheme="majorBidi"/>
                <w:b/>
              </w:rPr>
            </w:pPr>
            <w:r w:rsidRPr="006F7C31">
              <w:rPr>
                <w:rFonts w:asciiTheme="majorBidi" w:hAnsiTheme="majorBidi" w:cstheme="majorBidi"/>
                <w:b/>
                <w:sz w:val="22"/>
                <w:szCs w:val="22"/>
              </w:rPr>
              <w:t>Un (e) Chef (fe) de projet - Producteur concepteur (trice)</w:t>
            </w:r>
          </w:p>
          <w:p w:rsidR="00FC5620" w:rsidRPr="006F7C31" w:rsidRDefault="00FC5620" w:rsidP="009431B4">
            <w:pPr>
              <w:ind w:left="11" w:hanging="11"/>
              <w:jc w:val="both"/>
              <w:rPr>
                <w:rFonts w:asciiTheme="majorBidi" w:hAnsiTheme="majorBidi" w:cstheme="majorBidi"/>
              </w:rPr>
            </w:pPr>
            <w:r w:rsidRPr="006F7C31">
              <w:rPr>
                <w:rFonts w:asciiTheme="majorBidi" w:hAnsiTheme="majorBidi" w:cstheme="majorBidi"/>
                <w:b/>
                <w:sz w:val="22"/>
                <w:szCs w:val="22"/>
              </w:rPr>
              <w:t xml:space="preserve">Domaine d’études </w:t>
            </w:r>
            <w:r w:rsidRPr="006F7C31">
              <w:rPr>
                <w:rFonts w:asciiTheme="majorBidi" w:hAnsiTheme="majorBidi" w:cstheme="majorBidi"/>
                <w:sz w:val="22"/>
                <w:szCs w:val="22"/>
              </w:rPr>
              <w:t>: Diplôme ou attestation en marketing ou en communication</w:t>
            </w:r>
            <w:r w:rsidR="004278AF">
              <w:rPr>
                <w:rFonts w:asciiTheme="majorBidi" w:hAnsiTheme="majorBidi" w:cstheme="majorBidi"/>
                <w:sz w:val="22"/>
                <w:szCs w:val="22"/>
              </w:rPr>
              <w:t xml:space="preserve">/domaine artistique </w:t>
            </w:r>
            <w:r w:rsidRPr="006F7C31">
              <w:rPr>
                <w:rFonts w:asciiTheme="majorBidi" w:hAnsiTheme="majorBidi" w:cstheme="majorBidi"/>
                <w:sz w:val="22"/>
                <w:szCs w:val="22"/>
              </w:rPr>
              <w:t xml:space="preserve"> ou équivalent.</w:t>
            </w:r>
          </w:p>
          <w:p w:rsidR="00FC5620" w:rsidRPr="006F7C31" w:rsidRDefault="00FC5620" w:rsidP="003A6F15">
            <w:pPr>
              <w:numPr>
                <w:ilvl w:val="0"/>
                <w:numId w:val="24"/>
              </w:numPr>
              <w:ind w:right="54"/>
              <w:rPr>
                <w:rFonts w:asciiTheme="majorBidi" w:hAnsiTheme="majorBidi" w:cstheme="majorBidi"/>
              </w:rPr>
            </w:pPr>
            <w:r w:rsidRPr="006F7C31">
              <w:rPr>
                <w:rFonts w:asciiTheme="majorBidi" w:hAnsiTheme="majorBidi" w:cstheme="majorBidi"/>
                <w:sz w:val="22"/>
                <w:szCs w:val="22"/>
              </w:rPr>
              <w:t>≥ Bac+</w:t>
            </w:r>
            <w:r w:rsidRPr="006F7C31">
              <w:rPr>
                <w:rFonts w:asciiTheme="majorBidi" w:hAnsiTheme="majorBidi" w:cstheme="majorBidi"/>
              </w:rPr>
              <w:t>2</w:t>
            </w:r>
            <w:r w:rsidRPr="006F7C31">
              <w:rPr>
                <w:rFonts w:asciiTheme="majorBidi" w:hAnsiTheme="majorBidi" w:cstheme="majorBidi"/>
                <w:sz w:val="22"/>
                <w:szCs w:val="22"/>
              </w:rPr>
              <w:t xml:space="preserve"> : </w:t>
            </w:r>
            <w:r w:rsidRPr="006F7C31">
              <w:rPr>
                <w:rFonts w:asciiTheme="majorBidi" w:hAnsiTheme="majorBidi" w:cstheme="majorBidi"/>
                <w:b/>
              </w:rPr>
              <w:t>02</w:t>
            </w:r>
            <w:r w:rsidRPr="006F7C31">
              <w:rPr>
                <w:rFonts w:asciiTheme="majorBidi" w:hAnsiTheme="majorBidi" w:cstheme="majorBidi"/>
                <w:b/>
                <w:sz w:val="22"/>
                <w:szCs w:val="22"/>
              </w:rPr>
              <w:t xml:space="preserve"> points</w:t>
            </w:r>
          </w:p>
          <w:p w:rsidR="00FC5620" w:rsidRPr="006F7C31" w:rsidRDefault="00FC5620" w:rsidP="003A6F15">
            <w:pPr>
              <w:rPr>
                <w:rFonts w:asciiTheme="majorBidi" w:hAnsiTheme="majorBidi" w:cstheme="majorBidi"/>
              </w:rPr>
            </w:pPr>
            <w:r w:rsidRPr="006F7C31">
              <w:rPr>
                <w:rFonts w:asciiTheme="majorBidi" w:hAnsiTheme="majorBidi" w:cstheme="majorBidi"/>
                <w:b/>
                <w:bCs/>
                <w:sz w:val="22"/>
                <w:szCs w:val="22"/>
              </w:rPr>
              <w:t>Expériences</w:t>
            </w:r>
            <w:r w:rsidRPr="006F7C31">
              <w:rPr>
                <w:rFonts w:asciiTheme="majorBidi" w:hAnsiTheme="majorBidi" w:cstheme="majorBidi"/>
                <w:sz w:val="22"/>
                <w:szCs w:val="22"/>
              </w:rPr>
              <w:t xml:space="preserve"> : </w:t>
            </w:r>
          </w:p>
          <w:p w:rsidR="00FC5620" w:rsidRPr="006F7C31" w:rsidRDefault="00FC5620" w:rsidP="004278AF">
            <w:pPr>
              <w:numPr>
                <w:ilvl w:val="0"/>
                <w:numId w:val="25"/>
              </w:numPr>
              <w:ind w:right="54"/>
              <w:rPr>
                <w:rFonts w:asciiTheme="majorBidi" w:hAnsiTheme="majorBidi" w:cstheme="majorBidi"/>
              </w:rPr>
            </w:pPr>
            <w:r w:rsidRPr="006F7C31">
              <w:rPr>
                <w:rFonts w:asciiTheme="majorBidi" w:hAnsiTheme="majorBidi" w:cstheme="majorBidi"/>
                <w:sz w:val="22"/>
                <w:szCs w:val="22"/>
              </w:rPr>
              <w:t xml:space="preserve">Justifier d’une expérience solide dans le domaine </w:t>
            </w:r>
            <w:r w:rsidR="004278AF">
              <w:rPr>
                <w:rFonts w:asciiTheme="majorBidi" w:hAnsiTheme="majorBidi" w:cstheme="majorBidi"/>
                <w:sz w:val="22"/>
                <w:szCs w:val="22"/>
              </w:rPr>
              <w:t>sus cités</w:t>
            </w:r>
            <w:r w:rsidRPr="006F7C31">
              <w:rPr>
                <w:rFonts w:asciiTheme="majorBidi" w:hAnsiTheme="majorBidi" w:cstheme="majorBidi"/>
                <w:sz w:val="22"/>
                <w:szCs w:val="22"/>
              </w:rPr>
              <w:t>;</w:t>
            </w:r>
          </w:p>
          <w:p w:rsidR="00FC5620" w:rsidRPr="006F7C31" w:rsidRDefault="00FC5620" w:rsidP="004278AF">
            <w:pPr>
              <w:numPr>
                <w:ilvl w:val="0"/>
                <w:numId w:val="25"/>
              </w:numPr>
              <w:ind w:right="54"/>
              <w:rPr>
                <w:rFonts w:asciiTheme="majorBidi" w:hAnsiTheme="majorBidi" w:cstheme="majorBidi"/>
              </w:rPr>
            </w:pPr>
            <w:r w:rsidRPr="006F7C31">
              <w:rPr>
                <w:rFonts w:asciiTheme="majorBidi" w:hAnsiTheme="majorBidi" w:cstheme="majorBidi"/>
                <w:sz w:val="22"/>
                <w:szCs w:val="22"/>
              </w:rPr>
              <w:t xml:space="preserve">Justifier d’au moins 1 expérience confirmée dans la </w:t>
            </w:r>
            <w:r w:rsidR="004278AF">
              <w:rPr>
                <w:rFonts w:asciiTheme="majorBidi" w:hAnsiTheme="majorBidi" w:cstheme="majorBidi"/>
                <w:sz w:val="22"/>
                <w:szCs w:val="22"/>
              </w:rPr>
              <w:t>conduite de campagne de communication/production</w:t>
            </w:r>
            <w:r w:rsidRPr="006F7C31">
              <w:rPr>
                <w:rFonts w:asciiTheme="majorBidi" w:hAnsiTheme="majorBidi" w:cstheme="majorBidi"/>
                <w:sz w:val="22"/>
                <w:szCs w:val="22"/>
              </w:rPr>
              <w:t>.</w:t>
            </w:r>
          </w:p>
          <w:p w:rsidR="00FC5620" w:rsidRPr="006F7C31" w:rsidRDefault="00FC5620" w:rsidP="003A6F15">
            <w:pPr>
              <w:numPr>
                <w:ilvl w:val="0"/>
                <w:numId w:val="26"/>
              </w:numPr>
              <w:ind w:right="54"/>
              <w:rPr>
                <w:rFonts w:asciiTheme="majorBidi" w:hAnsiTheme="majorBidi" w:cstheme="majorBidi"/>
              </w:rPr>
            </w:pPr>
            <w:r w:rsidRPr="006F7C31">
              <w:rPr>
                <w:rFonts w:asciiTheme="majorBidi" w:hAnsiTheme="majorBidi" w:cstheme="majorBidi"/>
                <w:sz w:val="22"/>
                <w:szCs w:val="22"/>
              </w:rPr>
              <w:t xml:space="preserve">Aucune expérience : </w:t>
            </w:r>
            <w:r w:rsidRPr="006F7C31">
              <w:rPr>
                <w:rFonts w:asciiTheme="majorBidi" w:hAnsiTheme="majorBidi" w:cstheme="majorBidi"/>
                <w:b/>
                <w:sz w:val="22"/>
                <w:szCs w:val="22"/>
              </w:rPr>
              <w:t>0 point</w:t>
            </w:r>
          </w:p>
          <w:p w:rsidR="00FC5620" w:rsidRPr="006F7C31" w:rsidRDefault="00FC5620" w:rsidP="003A6F15">
            <w:pPr>
              <w:numPr>
                <w:ilvl w:val="0"/>
                <w:numId w:val="26"/>
              </w:numPr>
              <w:ind w:right="54"/>
              <w:rPr>
                <w:rFonts w:asciiTheme="majorBidi" w:hAnsiTheme="majorBidi" w:cstheme="majorBidi"/>
              </w:rPr>
            </w:pPr>
            <w:r w:rsidRPr="006F7C31">
              <w:rPr>
                <w:rFonts w:asciiTheme="majorBidi" w:hAnsiTheme="majorBidi" w:cstheme="majorBidi"/>
                <w:b/>
              </w:rPr>
              <w:t>1</w:t>
            </w:r>
            <w:r w:rsidRPr="006F7C31">
              <w:rPr>
                <w:rFonts w:asciiTheme="majorBidi" w:hAnsiTheme="majorBidi" w:cstheme="majorBidi"/>
                <w:b/>
                <w:bCs/>
                <w:sz w:val="22"/>
                <w:szCs w:val="22"/>
              </w:rPr>
              <w:t>points</w:t>
            </w:r>
            <w:r w:rsidRPr="006F7C31">
              <w:rPr>
                <w:rFonts w:asciiTheme="majorBidi" w:hAnsiTheme="majorBidi" w:cstheme="majorBidi"/>
                <w:sz w:val="22"/>
                <w:szCs w:val="22"/>
              </w:rPr>
              <w:t xml:space="preserve"> par expérience dans la limite de </w:t>
            </w:r>
            <w:r w:rsidRPr="006F7C31">
              <w:rPr>
                <w:rFonts w:asciiTheme="majorBidi" w:hAnsiTheme="majorBidi" w:cstheme="majorBidi"/>
                <w:b/>
              </w:rPr>
              <w:t>03</w:t>
            </w:r>
            <w:r w:rsidRPr="006F7C31">
              <w:rPr>
                <w:rFonts w:asciiTheme="majorBidi" w:hAnsiTheme="majorBidi" w:cstheme="majorBidi"/>
                <w:b/>
                <w:sz w:val="22"/>
                <w:szCs w:val="22"/>
              </w:rPr>
              <w:t xml:space="preserve"> points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9431B4">
            <w:pPr>
              <w:rPr>
                <w:rFonts w:asciiTheme="majorBidi" w:hAnsiTheme="majorBidi" w:cstheme="majorBidi"/>
              </w:rPr>
            </w:pPr>
            <w:r w:rsidRPr="006F7C31">
              <w:rPr>
                <w:rFonts w:asciiTheme="majorBidi" w:hAnsiTheme="majorBidi" w:cstheme="majorBidi"/>
                <w:b/>
                <w:sz w:val="22"/>
                <w:szCs w:val="22"/>
              </w:rPr>
              <w:t>…/</w:t>
            </w:r>
            <w:r w:rsidRPr="006F7C31">
              <w:rPr>
                <w:rFonts w:asciiTheme="majorBidi" w:hAnsiTheme="majorBidi" w:cstheme="majorBidi"/>
                <w:b/>
              </w:rPr>
              <w:t>0</w:t>
            </w:r>
            <w:r w:rsidRPr="006F7C31">
              <w:rPr>
                <w:rFonts w:asciiTheme="majorBidi" w:hAnsiTheme="majorBidi" w:cstheme="majorBidi"/>
                <w:b/>
                <w:sz w:val="22"/>
                <w:szCs w:val="22"/>
              </w:rPr>
              <w:t>5 points</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620" w:rsidRPr="006F7C31" w:rsidRDefault="00FC5620" w:rsidP="00FC5620">
            <w:pPr>
              <w:pStyle w:val="Paragraphedeliste"/>
              <w:numPr>
                <w:ilvl w:val="0"/>
                <w:numId w:val="22"/>
              </w:numPr>
              <w:spacing w:after="0" w:line="259" w:lineRule="auto"/>
              <w:rPr>
                <w:rFonts w:asciiTheme="majorBidi" w:hAnsiTheme="majorBidi" w:cstheme="majorBidi"/>
              </w:rPr>
            </w:pPr>
            <w:r w:rsidRPr="006F7C31">
              <w:rPr>
                <w:rFonts w:asciiTheme="majorBidi" w:hAnsiTheme="majorBidi" w:cstheme="majorBidi"/>
              </w:rPr>
              <w:t xml:space="preserve">Copie du diplôme </w:t>
            </w:r>
          </w:p>
          <w:p w:rsidR="00FC5620" w:rsidRPr="006F7C31" w:rsidRDefault="00FC5620" w:rsidP="009431B4">
            <w:pPr>
              <w:pStyle w:val="Paragraphedeliste"/>
              <w:spacing w:line="240" w:lineRule="auto"/>
              <w:ind w:left="1536"/>
              <w:rPr>
                <w:rFonts w:asciiTheme="majorBidi" w:hAnsiTheme="majorBidi" w:cstheme="majorBidi"/>
              </w:rPr>
            </w:pPr>
          </w:p>
          <w:p w:rsidR="00FC5620" w:rsidRPr="006F7C31" w:rsidRDefault="00FC5620" w:rsidP="00584516">
            <w:pPr>
              <w:pStyle w:val="Paragraphedeliste"/>
              <w:numPr>
                <w:ilvl w:val="0"/>
                <w:numId w:val="22"/>
              </w:numPr>
              <w:spacing w:after="0" w:line="259" w:lineRule="auto"/>
              <w:rPr>
                <w:rFonts w:asciiTheme="majorBidi" w:hAnsiTheme="majorBidi" w:cstheme="majorBidi"/>
              </w:rPr>
            </w:pPr>
            <w:r w:rsidRPr="006F7C31">
              <w:rPr>
                <w:rFonts w:asciiTheme="majorBidi" w:hAnsiTheme="majorBidi" w:cstheme="majorBidi"/>
              </w:rPr>
              <w:t xml:space="preserve">CV </w:t>
            </w:r>
          </w:p>
        </w:tc>
      </w:tr>
      <w:tr w:rsidR="00FC5620" w:rsidRPr="00092F1B" w:rsidTr="009431B4">
        <w:trPr>
          <w:trHeight w:val="20"/>
        </w:trPr>
        <w:tc>
          <w:tcPr>
            <w:tcW w:w="9273"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C5620" w:rsidRPr="006F7C31" w:rsidRDefault="00FC5620" w:rsidP="009431B4">
            <w:pPr>
              <w:spacing w:after="160"/>
              <w:jc w:val="both"/>
              <w:rPr>
                <w:rFonts w:asciiTheme="majorBidi" w:hAnsiTheme="majorBidi" w:cstheme="majorBidi"/>
                <w:b/>
              </w:rPr>
            </w:pPr>
            <w:r w:rsidRPr="006F7C31">
              <w:rPr>
                <w:rFonts w:asciiTheme="majorBidi" w:hAnsiTheme="majorBidi" w:cstheme="majorBidi"/>
                <w:b/>
                <w:bCs/>
                <w:color w:val="000000" w:themeColor="text1"/>
              </w:rPr>
              <w:lastRenderedPageBreak/>
              <w:t>C</w:t>
            </w:r>
            <w:r w:rsidRPr="006F7C31">
              <w:rPr>
                <w:rFonts w:asciiTheme="majorBidi" w:hAnsiTheme="majorBidi" w:cstheme="majorBidi"/>
                <w:b/>
                <w:bCs/>
                <w:color w:val="000000" w:themeColor="text1"/>
                <w:vertAlign w:val="subscript"/>
              </w:rPr>
              <w:t xml:space="preserve">5.2.2 </w:t>
            </w:r>
            <w:r w:rsidRPr="006F7C31">
              <w:rPr>
                <w:rFonts w:asciiTheme="majorBidi" w:hAnsiTheme="majorBidi" w:cstheme="majorBidi"/>
                <w:b/>
                <w:bCs/>
                <w:color w:val="000000" w:themeColor="text1"/>
              </w:rPr>
              <w:t xml:space="preserve">: </w:t>
            </w:r>
            <w:r w:rsidRPr="006F7C31">
              <w:rPr>
                <w:rFonts w:asciiTheme="majorBidi" w:hAnsiTheme="majorBidi" w:cstheme="majorBidi"/>
                <w:b/>
                <w:sz w:val="22"/>
                <w:szCs w:val="22"/>
              </w:rPr>
              <w:t xml:space="preserve">Un (e) infographiste </w:t>
            </w:r>
            <w:r w:rsidRPr="006F7C31">
              <w:rPr>
                <w:rFonts w:asciiTheme="majorBidi" w:hAnsiTheme="majorBidi" w:cstheme="majorBidi"/>
                <w:b/>
                <w:color w:val="000000" w:themeColor="text1"/>
              </w:rPr>
              <w:t>(note …../05 points)</w:t>
            </w:r>
          </w:p>
        </w:tc>
      </w:tr>
      <w:tr w:rsidR="00FC5620" w:rsidRPr="006F7C31" w:rsidTr="009431B4">
        <w:trPr>
          <w:trHeight w:val="1339"/>
        </w:trPr>
        <w:tc>
          <w:tcPr>
            <w:tcW w:w="5965" w:type="dxa"/>
            <w:tcBorders>
              <w:top w:val="single" w:sz="4" w:space="0" w:color="000000"/>
              <w:left w:val="single" w:sz="4" w:space="0" w:color="000000"/>
              <w:bottom w:val="single" w:sz="4" w:space="0" w:color="000000"/>
              <w:right w:val="single" w:sz="4" w:space="0" w:color="000000"/>
            </w:tcBorders>
            <w:shd w:val="clear" w:color="auto" w:fill="auto"/>
          </w:tcPr>
          <w:p w:rsidR="00FC5620" w:rsidRPr="006F7C31" w:rsidRDefault="00FC5620" w:rsidP="006F7C31">
            <w:pPr>
              <w:jc w:val="both"/>
              <w:rPr>
                <w:rFonts w:asciiTheme="majorBidi" w:hAnsiTheme="majorBidi" w:cstheme="majorBidi"/>
                <w:b/>
              </w:rPr>
            </w:pPr>
            <w:r w:rsidRPr="006F7C31">
              <w:rPr>
                <w:rFonts w:asciiTheme="majorBidi" w:hAnsiTheme="majorBidi" w:cstheme="majorBidi"/>
                <w:b/>
                <w:sz w:val="22"/>
                <w:szCs w:val="22"/>
              </w:rPr>
              <w:t xml:space="preserve">Un (e) infographiste </w:t>
            </w:r>
          </w:p>
          <w:p w:rsidR="00FC5620" w:rsidRPr="006F7C31" w:rsidRDefault="00FC5620" w:rsidP="006F7C31">
            <w:pPr>
              <w:jc w:val="both"/>
              <w:rPr>
                <w:rFonts w:asciiTheme="majorBidi" w:hAnsiTheme="majorBidi" w:cstheme="majorBidi"/>
                <w:b/>
              </w:rPr>
            </w:pPr>
          </w:p>
          <w:p w:rsidR="00FC5620" w:rsidRPr="006F7C31" w:rsidRDefault="00FC5620" w:rsidP="006F7C31">
            <w:pPr>
              <w:ind w:right="54"/>
              <w:jc w:val="both"/>
              <w:rPr>
                <w:rFonts w:asciiTheme="majorBidi" w:hAnsiTheme="majorBidi" w:cstheme="majorBidi"/>
              </w:rPr>
            </w:pPr>
            <w:r w:rsidRPr="006F7C31">
              <w:rPr>
                <w:rFonts w:asciiTheme="majorBidi" w:hAnsiTheme="majorBidi" w:cstheme="majorBidi"/>
                <w:b/>
                <w:sz w:val="22"/>
                <w:szCs w:val="22"/>
              </w:rPr>
              <w:t xml:space="preserve">Domaine d’études </w:t>
            </w:r>
            <w:r w:rsidRPr="006F7C31">
              <w:rPr>
                <w:rFonts w:asciiTheme="majorBidi" w:hAnsiTheme="majorBidi" w:cstheme="majorBidi"/>
                <w:sz w:val="22"/>
                <w:szCs w:val="22"/>
              </w:rPr>
              <w:t>: Diplôme en infographie</w:t>
            </w:r>
            <w:r w:rsidR="004278AF">
              <w:rPr>
                <w:rFonts w:asciiTheme="majorBidi" w:hAnsiTheme="majorBidi" w:cstheme="majorBidi"/>
                <w:sz w:val="22"/>
                <w:szCs w:val="22"/>
              </w:rPr>
              <w:t>/arts graphiques</w:t>
            </w:r>
            <w:r w:rsidRPr="006F7C31">
              <w:rPr>
                <w:rFonts w:asciiTheme="majorBidi" w:hAnsiTheme="majorBidi" w:cstheme="majorBidi"/>
                <w:sz w:val="22"/>
                <w:szCs w:val="22"/>
              </w:rPr>
              <w:t>.</w:t>
            </w:r>
          </w:p>
          <w:p w:rsidR="00FC5620" w:rsidRPr="006F7C31" w:rsidRDefault="00FC5620" w:rsidP="006F7C31">
            <w:pPr>
              <w:numPr>
                <w:ilvl w:val="0"/>
                <w:numId w:val="26"/>
              </w:numPr>
              <w:ind w:right="54"/>
              <w:jc w:val="both"/>
              <w:rPr>
                <w:rFonts w:asciiTheme="majorBidi" w:hAnsiTheme="majorBidi" w:cstheme="majorBidi"/>
              </w:rPr>
            </w:pPr>
            <w:r w:rsidRPr="006F7C31">
              <w:rPr>
                <w:rFonts w:asciiTheme="majorBidi" w:hAnsiTheme="majorBidi" w:cstheme="majorBidi"/>
                <w:sz w:val="22"/>
                <w:szCs w:val="22"/>
              </w:rPr>
              <w:t xml:space="preserve">≥ Bac+2 : </w:t>
            </w:r>
            <w:r w:rsidRPr="006F7C31">
              <w:rPr>
                <w:rFonts w:asciiTheme="majorBidi" w:hAnsiTheme="majorBidi" w:cstheme="majorBidi"/>
                <w:b/>
                <w:sz w:val="22"/>
                <w:szCs w:val="22"/>
              </w:rPr>
              <w:t>0</w:t>
            </w:r>
            <w:r w:rsidRPr="006F7C31">
              <w:rPr>
                <w:rFonts w:asciiTheme="majorBidi" w:hAnsiTheme="majorBidi" w:cstheme="majorBidi"/>
                <w:b/>
              </w:rPr>
              <w:t>2</w:t>
            </w:r>
            <w:r w:rsidRPr="006F7C31">
              <w:rPr>
                <w:rFonts w:asciiTheme="majorBidi" w:hAnsiTheme="majorBidi" w:cstheme="majorBidi"/>
                <w:b/>
                <w:sz w:val="22"/>
                <w:szCs w:val="22"/>
              </w:rPr>
              <w:t xml:space="preserve"> point</w:t>
            </w:r>
          </w:p>
          <w:p w:rsidR="00FC5620" w:rsidRPr="006F7C31" w:rsidRDefault="00FC5620" w:rsidP="006F7C31">
            <w:pPr>
              <w:jc w:val="both"/>
              <w:rPr>
                <w:rFonts w:asciiTheme="majorBidi" w:hAnsiTheme="majorBidi" w:cstheme="majorBidi"/>
              </w:rPr>
            </w:pPr>
            <w:r w:rsidRPr="006F7C31">
              <w:rPr>
                <w:rFonts w:asciiTheme="majorBidi" w:hAnsiTheme="majorBidi" w:cstheme="majorBidi"/>
                <w:b/>
                <w:bCs/>
                <w:sz w:val="22"/>
                <w:szCs w:val="22"/>
              </w:rPr>
              <w:t>Expériences</w:t>
            </w:r>
            <w:r w:rsidRPr="006F7C31">
              <w:rPr>
                <w:rFonts w:asciiTheme="majorBidi" w:hAnsiTheme="majorBidi" w:cstheme="majorBidi"/>
                <w:sz w:val="22"/>
                <w:szCs w:val="22"/>
              </w:rPr>
              <w:t xml:space="preserve"> : </w:t>
            </w:r>
          </w:p>
          <w:p w:rsidR="00FC5620" w:rsidRPr="006F7C31" w:rsidRDefault="00FC5620" w:rsidP="006F7C31">
            <w:pPr>
              <w:numPr>
                <w:ilvl w:val="0"/>
                <w:numId w:val="25"/>
              </w:numPr>
              <w:ind w:right="54"/>
              <w:jc w:val="both"/>
              <w:rPr>
                <w:rFonts w:asciiTheme="majorBidi" w:hAnsiTheme="majorBidi" w:cstheme="majorBidi"/>
              </w:rPr>
            </w:pPr>
            <w:r w:rsidRPr="006F7C31">
              <w:rPr>
                <w:rFonts w:asciiTheme="majorBidi" w:hAnsiTheme="majorBidi" w:cstheme="majorBidi"/>
                <w:sz w:val="22"/>
                <w:szCs w:val="22"/>
              </w:rPr>
              <w:t>Justifier d’au moins une expérience solide en tant qu’infographiste</w:t>
            </w:r>
          </w:p>
          <w:p w:rsidR="00FC5620" w:rsidRPr="006F7C31" w:rsidRDefault="00FC5620" w:rsidP="006F7C31">
            <w:pPr>
              <w:numPr>
                <w:ilvl w:val="0"/>
                <w:numId w:val="26"/>
              </w:numPr>
              <w:ind w:right="54"/>
              <w:jc w:val="both"/>
              <w:rPr>
                <w:rFonts w:asciiTheme="majorBidi" w:hAnsiTheme="majorBidi" w:cstheme="majorBidi"/>
              </w:rPr>
            </w:pPr>
            <w:r w:rsidRPr="006F7C31">
              <w:rPr>
                <w:rFonts w:asciiTheme="majorBidi" w:hAnsiTheme="majorBidi" w:cstheme="majorBidi"/>
                <w:sz w:val="22"/>
                <w:szCs w:val="22"/>
              </w:rPr>
              <w:t xml:space="preserve">Aucune expérience : </w:t>
            </w:r>
            <w:r w:rsidRPr="006F7C31">
              <w:rPr>
                <w:rFonts w:asciiTheme="majorBidi" w:hAnsiTheme="majorBidi" w:cstheme="majorBidi"/>
                <w:b/>
                <w:sz w:val="22"/>
                <w:szCs w:val="22"/>
              </w:rPr>
              <w:t>0 point</w:t>
            </w:r>
          </w:p>
          <w:p w:rsidR="00FC5620" w:rsidRPr="006F7C31" w:rsidRDefault="00FC5620" w:rsidP="006F7C31">
            <w:pPr>
              <w:numPr>
                <w:ilvl w:val="0"/>
                <w:numId w:val="26"/>
              </w:numPr>
              <w:jc w:val="both"/>
              <w:rPr>
                <w:rFonts w:asciiTheme="majorBidi" w:hAnsiTheme="majorBidi" w:cstheme="majorBidi"/>
              </w:rPr>
            </w:pPr>
            <w:r w:rsidRPr="006F7C31">
              <w:rPr>
                <w:rFonts w:asciiTheme="majorBidi" w:hAnsiTheme="majorBidi" w:cstheme="majorBidi"/>
                <w:b/>
              </w:rPr>
              <w:t xml:space="preserve">1 </w:t>
            </w:r>
            <w:r w:rsidRPr="006F7C31">
              <w:rPr>
                <w:rFonts w:asciiTheme="majorBidi" w:hAnsiTheme="majorBidi" w:cstheme="majorBidi"/>
                <w:b/>
                <w:bCs/>
                <w:sz w:val="22"/>
                <w:szCs w:val="22"/>
              </w:rPr>
              <w:t>points</w:t>
            </w:r>
            <w:r w:rsidRPr="006F7C31">
              <w:rPr>
                <w:rFonts w:asciiTheme="majorBidi" w:hAnsiTheme="majorBidi" w:cstheme="majorBidi"/>
                <w:sz w:val="22"/>
                <w:szCs w:val="22"/>
              </w:rPr>
              <w:t xml:space="preserve"> par expérience dans la limite de </w:t>
            </w:r>
            <w:r w:rsidRPr="006F7C31">
              <w:rPr>
                <w:rFonts w:asciiTheme="majorBidi" w:hAnsiTheme="majorBidi" w:cstheme="majorBidi"/>
                <w:b/>
                <w:sz w:val="22"/>
                <w:szCs w:val="22"/>
              </w:rPr>
              <w:t>0</w:t>
            </w:r>
            <w:r w:rsidRPr="006F7C31">
              <w:rPr>
                <w:rFonts w:asciiTheme="majorBidi" w:hAnsiTheme="majorBidi" w:cstheme="majorBidi"/>
                <w:b/>
              </w:rPr>
              <w:t>3</w:t>
            </w:r>
            <w:r w:rsidRPr="006F7C31">
              <w:rPr>
                <w:rFonts w:asciiTheme="majorBidi" w:hAnsiTheme="majorBidi" w:cstheme="majorBidi"/>
                <w:b/>
                <w:sz w:val="22"/>
                <w:szCs w:val="22"/>
              </w:rPr>
              <w:t xml:space="preserve">points  </w:t>
            </w:r>
          </w:p>
        </w:tc>
        <w:tc>
          <w:tcPr>
            <w:tcW w:w="1350" w:type="dxa"/>
            <w:tcBorders>
              <w:top w:val="single" w:sz="4" w:space="0" w:color="000000"/>
              <w:left w:val="single" w:sz="4" w:space="0" w:color="000000"/>
              <w:bottom w:val="single" w:sz="4" w:space="0" w:color="auto"/>
              <w:right w:val="single" w:sz="4" w:space="0" w:color="000000"/>
            </w:tcBorders>
            <w:shd w:val="clear" w:color="auto" w:fill="auto"/>
            <w:vAlign w:val="center"/>
          </w:tcPr>
          <w:p w:rsidR="00FC5620" w:rsidRPr="006F7C31" w:rsidRDefault="00FC5620" w:rsidP="006F7C31">
            <w:pPr>
              <w:jc w:val="both"/>
              <w:rPr>
                <w:rFonts w:asciiTheme="majorBidi" w:hAnsiTheme="majorBidi" w:cstheme="majorBidi"/>
                <w:b/>
              </w:rPr>
            </w:pPr>
            <w:r w:rsidRPr="006F7C31">
              <w:rPr>
                <w:rFonts w:asciiTheme="majorBidi" w:hAnsiTheme="majorBidi" w:cstheme="majorBidi"/>
                <w:b/>
                <w:sz w:val="22"/>
                <w:szCs w:val="22"/>
              </w:rPr>
              <w:t>…/</w:t>
            </w:r>
            <w:r w:rsidRPr="006F7C31">
              <w:rPr>
                <w:rFonts w:asciiTheme="majorBidi" w:hAnsiTheme="majorBidi" w:cstheme="majorBidi"/>
                <w:b/>
              </w:rPr>
              <w:t>0</w:t>
            </w:r>
            <w:r w:rsidRPr="006F7C31">
              <w:rPr>
                <w:rFonts w:asciiTheme="majorBidi" w:hAnsiTheme="majorBidi" w:cstheme="majorBidi"/>
                <w:b/>
                <w:sz w:val="22"/>
                <w:szCs w:val="22"/>
              </w:rPr>
              <w:t>5 points</w:t>
            </w:r>
          </w:p>
        </w:tc>
        <w:tc>
          <w:tcPr>
            <w:tcW w:w="1958" w:type="dxa"/>
            <w:tcBorders>
              <w:top w:val="single" w:sz="4" w:space="0" w:color="000000"/>
              <w:left w:val="single" w:sz="4" w:space="0" w:color="000000"/>
              <w:bottom w:val="single" w:sz="4" w:space="0" w:color="auto"/>
              <w:right w:val="single" w:sz="4" w:space="0" w:color="000000"/>
            </w:tcBorders>
            <w:shd w:val="clear" w:color="auto" w:fill="auto"/>
            <w:vAlign w:val="center"/>
          </w:tcPr>
          <w:p w:rsidR="00FC5620" w:rsidRPr="006F7C31" w:rsidRDefault="00FC5620" w:rsidP="006F7C31">
            <w:pPr>
              <w:pStyle w:val="Paragraphedeliste"/>
              <w:numPr>
                <w:ilvl w:val="0"/>
                <w:numId w:val="22"/>
              </w:numPr>
              <w:spacing w:after="0" w:line="259" w:lineRule="auto"/>
              <w:jc w:val="both"/>
              <w:rPr>
                <w:rFonts w:asciiTheme="majorBidi" w:hAnsiTheme="majorBidi" w:cstheme="majorBidi"/>
              </w:rPr>
            </w:pPr>
            <w:r w:rsidRPr="006F7C31">
              <w:rPr>
                <w:rFonts w:asciiTheme="majorBidi" w:hAnsiTheme="majorBidi" w:cstheme="majorBidi"/>
              </w:rPr>
              <w:t xml:space="preserve">Copie du diplôme ou attestation </w:t>
            </w:r>
          </w:p>
          <w:p w:rsidR="00FC5620" w:rsidRPr="006F7C31" w:rsidRDefault="00FC5620" w:rsidP="006F7C31">
            <w:pPr>
              <w:pStyle w:val="Paragraphedeliste"/>
              <w:ind w:left="360"/>
              <w:jc w:val="both"/>
              <w:rPr>
                <w:rFonts w:asciiTheme="majorBidi" w:hAnsiTheme="majorBidi" w:cstheme="majorBidi"/>
              </w:rPr>
            </w:pPr>
          </w:p>
          <w:p w:rsidR="00FC5620" w:rsidRPr="006F7C31" w:rsidRDefault="00FC5620" w:rsidP="006F7C31">
            <w:pPr>
              <w:pStyle w:val="Paragraphedeliste"/>
              <w:numPr>
                <w:ilvl w:val="0"/>
                <w:numId w:val="22"/>
              </w:numPr>
              <w:spacing w:after="0" w:line="259" w:lineRule="auto"/>
              <w:jc w:val="both"/>
              <w:rPr>
                <w:rFonts w:asciiTheme="majorBidi" w:hAnsiTheme="majorBidi" w:cstheme="majorBidi"/>
              </w:rPr>
            </w:pPr>
            <w:r w:rsidRPr="006F7C31">
              <w:rPr>
                <w:rFonts w:asciiTheme="majorBidi" w:hAnsiTheme="majorBidi" w:cstheme="majorBidi"/>
              </w:rPr>
              <w:t>CV signé par l’intéressé (e) et par le prestataire</w:t>
            </w:r>
          </w:p>
        </w:tc>
      </w:tr>
    </w:tbl>
    <w:p w:rsidR="006561FA" w:rsidRPr="00CF7053" w:rsidRDefault="006561FA" w:rsidP="006F7C31">
      <w:pPr>
        <w:jc w:val="both"/>
        <w:outlineLvl w:val="0"/>
        <w:rPr>
          <w:rFonts w:asciiTheme="majorBidi" w:hAnsiTheme="majorBidi" w:cstheme="majorBidi"/>
          <w:b/>
          <w:bCs/>
          <w:sz w:val="40"/>
          <w:szCs w:val="40"/>
        </w:rPr>
      </w:pPr>
    </w:p>
    <w:p w:rsidR="006561FA" w:rsidRDefault="00A713E1" w:rsidP="00A713E1">
      <w:pPr>
        <w:pStyle w:val="NormalWeb"/>
        <w:numPr>
          <w:ilvl w:val="0"/>
          <w:numId w:val="21"/>
        </w:numPr>
        <w:shd w:val="clear" w:color="auto" w:fill="FFFFFF"/>
        <w:spacing w:before="0" w:beforeAutospacing="0" w:after="0" w:afterAutospacing="0"/>
        <w:jc w:val="both"/>
        <w:rPr>
          <w:rFonts w:asciiTheme="majorBidi" w:hAnsiTheme="majorBidi" w:cstheme="majorBidi"/>
          <w:b/>
          <w:bCs/>
          <w:sz w:val="22"/>
          <w:szCs w:val="22"/>
        </w:rPr>
      </w:pPr>
      <w:r w:rsidRPr="006F7C31">
        <w:rPr>
          <w:rFonts w:asciiTheme="majorBidi" w:hAnsiTheme="majorBidi" w:cstheme="majorBidi"/>
          <w:b/>
          <w:bCs/>
          <w:sz w:val="22"/>
          <w:szCs w:val="22"/>
        </w:rPr>
        <w:t>Prix n°</w:t>
      </w:r>
      <w:r>
        <w:rPr>
          <w:rFonts w:asciiTheme="majorBidi" w:hAnsiTheme="majorBidi" w:cstheme="majorBidi"/>
          <w:b/>
          <w:bCs/>
          <w:sz w:val="22"/>
          <w:szCs w:val="22"/>
        </w:rPr>
        <w:t>6</w:t>
      </w:r>
      <w:r w:rsidRPr="006F7C31">
        <w:rPr>
          <w:rFonts w:asciiTheme="majorBidi" w:hAnsiTheme="majorBidi" w:cstheme="majorBidi"/>
          <w:b/>
          <w:bCs/>
          <w:sz w:val="22"/>
          <w:szCs w:val="22"/>
        </w:rPr>
        <w:t> :</w:t>
      </w:r>
      <w:r>
        <w:rPr>
          <w:rFonts w:asciiTheme="majorBidi" w:hAnsiTheme="majorBidi" w:cstheme="majorBidi"/>
          <w:b/>
          <w:bCs/>
          <w:sz w:val="22"/>
          <w:szCs w:val="22"/>
        </w:rPr>
        <w:t xml:space="preserve"> </w:t>
      </w:r>
      <w:r w:rsidRPr="00A713E1">
        <w:rPr>
          <w:rFonts w:asciiTheme="majorBidi" w:hAnsiTheme="majorBidi" w:cstheme="majorBidi"/>
          <w:b/>
          <w:bCs/>
          <w:sz w:val="22"/>
          <w:szCs w:val="22"/>
        </w:rPr>
        <w:t>Campagne de communication digitale sur les réseaux sociaux</w:t>
      </w:r>
    </w:p>
    <w:p w:rsidR="00A713E1" w:rsidRDefault="00A713E1" w:rsidP="00A713E1">
      <w:pPr>
        <w:pStyle w:val="NormalWeb"/>
        <w:shd w:val="clear" w:color="auto" w:fill="FFFFFF"/>
        <w:spacing w:before="0" w:beforeAutospacing="0" w:after="0" w:afterAutospacing="0"/>
        <w:ind w:left="360"/>
        <w:jc w:val="both"/>
        <w:rPr>
          <w:rFonts w:asciiTheme="majorBidi" w:hAnsiTheme="majorBidi" w:cstheme="majorBidi"/>
          <w:b/>
          <w:bCs/>
          <w:sz w:val="22"/>
          <w:szCs w:val="22"/>
        </w:rPr>
      </w:pPr>
    </w:p>
    <w:p w:rsidR="00A713E1" w:rsidRDefault="00A713E1" w:rsidP="00B077B5">
      <w:pPr>
        <w:suppressAutoHyphens/>
        <w:spacing w:line="276" w:lineRule="auto"/>
        <w:jc w:val="both"/>
        <w:rPr>
          <w:rFonts w:asciiTheme="majorBidi" w:hAnsiTheme="majorBidi" w:cstheme="majorBidi"/>
          <w:lang w:eastAsia="ar-SA"/>
        </w:rPr>
      </w:pPr>
      <w:r w:rsidRPr="006F7C31">
        <w:rPr>
          <w:rFonts w:asciiTheme="majorBidi" w:hAnsiTheme="majorBidi" w:cstheme="majorBidi"/>
          <w:lang w:eastAsia="ar-SA"/>
        </w:rPr>
        <w:t>La notation du prix n°</w:t>
      </w:r>
      <w:r>
        <w:rPr>
          <w:rFonts w:asciiTheme="majorBidi" w:hAnsiTheme="majorBidi" w:cstheme="majorBidi"/>
          <w:lang w:eastAsia="ar-SA"/>
        </w:rPr>
        <w:t>6 se décline comme suit </w:t>
      </w:r>
      <w:r w:rsidR="00B077B5" w:rsidRPr="006F7C31">
        <w:rPr>
          <w:rFonts w:asciiTheme="majorBidi" w:hAnsiTheme="majorBidi" w:cstheme="majorBidi"/>
          <w:sz w:val="22"/>
          <w:szCs w:val="22"/>
          <w:lang w:eastAsia="ar-SA"/>
        </w:rPr>
        <w:t>C</w:t>
      </w:r>
      <w:r w:rsidR="00B077B5">
        <w:rPr>
          <w:rFonts w:asciiTheme="majorBidi" w:hAnsiTheme="majorBidi" w:cstheme="majorBidi"/>
          <w:vertAlign w:val="subscript"/>
          <w:lang w:eastAsia="ar-SA"/>
        </w:rPr>
        <w:t>6</w:t>
      </w:r>
      <w:r w:rsidR="00B077B5" w:rsidRPr="006F7C31">
        <w:rPr>
          <w:rFonts w:asciiTheme="majorBidi" w:hAnsiTheme="majorBidi" w:cstheme="majorBidi"/>
          <w:sz w:val="22"/>
          <w:szCs w:val="22"/>
          <w:vertAlign w:val="subscript"/>
          <w:lang w:eastAsia="ar-SA"/>
        </w:rPr>
        <w:t>=</w:t>
      </w:r>
      <w:r w:rsidRPr="006F7C31">
        <w:rPr>
          <w:rFonts w:asciiTheme="majorBidi" w:hAnsiTheme="majorBidi" w:cstheme="majorBidi"/>
          <w:lang w:eastAsia="ar-SA"/>
        </w:rPr>
        <w:t xml:space="preserve"> </w:t>
      </w:r>
      <w:r>
        <w:rPr>
          <w:rFonts w:asciiTheme="majorBidi" w:hAnsiTheme="majorBidi" w:cstheme="majorBidi"/>
          <w:lang w:eastAsia="ar-SA"/>
        </w:rPr>
        <w:t>2</w:t>
      </w:r>
      <w:r w:rsidRPr="006F7C31">
        <w:rPr>
          <w:rFonts w:asciiTheme="majorBidi" w:hAnsiTheme="majorBidi" w:cstheme="majorBidi"/>
          <w:lang w:eastAsia="ar-SA"/>
        </w:rPr>
        <w:t>0 points</w:t>
      </w:r>
    </w:p>
    <w:p w:rsidR="00B823DF" w:rsidRDefault="00B823DF" w:rsidP="00A713E1">
      <w:pPr>
        <w:suppressAutoHyphens/>
        <w:spacing w:line="276" w:lineRule="auto"/>
        <w:jc w:val="both"/>
        <w:rPr>
          <w:rFonts w:asciiTheme="majorBidi" w:hAnsiTheme="majorBidi" w:cstheme="majorBidi"/>
          <w:lang w:eastAsia="ar-SA"/>
        </w:rPr>
      </w:pPr>
    </w:p>
    <w:p w:rsidR="00B823DF" w:rsidRDefault="00B823DF" w:rsidP="00A92B41">
      <w:pPr>
        <w:autoSpaceDE w:val="0"/>
        <w:autoSpaceDN w:val="0"/>
        <w:adjustRightInd w:val="0"/>
        <w:rPr>
          <w:rFonts w:ascii="Palatino Linotype" w:hAnsi="Palatino Linotype"/>
          <w:i/>
          <w:iCs/>
          <w:sz w:val="22"/>
          <w:szCs w:val="22"/>
        </w:rPr>
      </w:pPr>
      <w:r w:rsidRPr="00B823DF">
        <w:rPr>
          <w:rFonts w:ascii="Palatino Linotype" w:hAnsi="Palatino Linotype"/>
          <w:b/>
          <w:bCs/>
          <w:i/>
          <w:iCs/>
          <w:sz w:val="22"/>
          <w:szCs w:val="22"/>
        </w:rPr>
        <w:t xml:space="preserve">NB : une note équivalente à zéro (0) obtenue pour </w:t>
      </w:r>
      <w:r w:rsidR="00A92B41">
        <w:rPr>
          <w:rFonts w:ascii="Palatino Linotype" w:hAnsi="Palatino Linotype"/>
          <w:b/>
          <w:bCs/>
          <w:i/>
          <w:iCs/>
          <w:sz w:val="22"/>
          <w:szCs w:val="22"/>
        </w:rPr>
        <w:t>une des composantes</w:t>
      </w:r>
      <w:r w:rsidR="00A92B41" w:rsidRPr="00B823DF">
        <w:rPr>
          <w:rFonts w:ascii="Palatino Linotype" w:hAnsi="Palatino Linotype"/>
          <w:b/>
          <w:bCs/>
          <w:i/>
          <w:iCs/>
          <w:sz w:val="22"/>
          <w:szCs w:val="22"/>
        </w:rPr>
        <w:t xml:space="preserve"> est</w:t>
      </w:r>
      <w:r w:rsidRPr="00B823DF">
        <w:rPr>
          <w:rFonts w:ascii="Palatino Linotype" w:hAnsi="Palatino Linotype"/>
          <w:b/>
          <w:bCs/>
          <w:i/>
          <w:iCs/>
          <w:sz w:val="22"/>
          <w:szCs w:val="22"/>
        </w:rPr>
        <w:t xml:space="preserve"> jugée éliminatoire et par conséquent l’offre est écartée</w:t>
      </w:r>
      <w:r w:rsidRPr="00B823DF">
        <w:rPr>
          <w:rFonts w:ascii="Palatino Linotype" w:hAnsi="Palatino Linotype"/>
          <w:i/>
          <w:iCs/>
          <w:sz w:val="22"/>
          <w:szCs w:val="22"/>
        </w:rPr>
        <w:t>.</w:t>
      </w:r>
    </w:p>
    <w:p w:rsidR="00A92B41" w:rsidRPr="00B823DF" w:rsidRDefault="00A92B41" w:rsidP="00A92B41">
      <w:pPr>
        <w:autoSpaceDE w:val="0"/>
        <w:autoSpaceDN w:val="0"/>
        <w:adjustRightInd w:val="0"/>
        <w:rPr>
          <w:rFonts w:ascii="Palatino Linotype" w:hAnsi="Palatino Linotype"/>
          <w:sz w:val="22"/>
          <w:szCs w:val="22"/>
        </w:rPr>
      </w:pPr>
    </w:p>
    <w:p w:rsidR="00B823DF" w:rsidRDefault="00B823DF" w:rsidP="00B823DF">
      <w:pPr>
        <w:autoSpaceDE w:val="0"/>
        <w:autoSpaceDN w:val="0"/>
        <w:adjustRightInd w:val="0"/>
        <w:rPr>
          <w:rFonts w:ascii="Palatino Linotype" w:hAnsi="Palatino Linotype"/>
          <w:sz w:val="22"/>
          <w:szCs w:val="22"/>
        </w:rPr>
      </w:pPr>
      <w:r w:rsidRPr="00B823DF">
        <w:rPr>
          <w:rFonts w:ascii="Palatino Linotype" w:hAnsi="Palatino Linotype"/>
          <w:sz w:val="22"/>
          <w:szCs w:val="22"/>
        </w:rPr>
        <w:t xml:space="preserve">La note technique </w:t>
      </w:r>
      <w:r w:rsidRPr="00B823DF">
        <w:rPr>
          <w:rFonts w:ascii="Palatino Linotype" w:hAnsi="Palatino Linotype"/>
          <w:b/>
          <w:bCs/>
          <w:sz w:val="22"/>
          <w:szCs w:val="22"/>
        </w:rPr>
        <w:t>NT</w:t>
      </w:r>
      <w:r w:rsidRPr="00B823DF">
        <w:rPr>
          <w:rFonts w:ascii="Palatino Linotype" w:hAnsi="Palatino Linotype"/>
          <w:sz w:val="22"/>
          <w:szCs w:val="22"/>
        </w:rPr>
        <w:t xml:space="preserve"> est la somme des notes relatives aux trois critères ci-dessus :</w:t>
      </w:r>
    </w:p>
    <w:p w:rsidR="00A92B41" w:rsidRPr="00B823DF" w:rsidRDefault="00A92B41" w:rsidP="00B823DF">
      <w:pPr>
        <w:autoSpaceDE w:val="0"/>
        <w:autoSpaceDN w:val="0"/>
        <w:adjustRightInd w:val="0"/>
        <w:rPr>
          <w:rFonts w:ascii="Palatino Linotype" w:hAnsi="Palatino Linotype"/>
          <w:i/>
          <w:iCs/>
          <w:color w:val="00B050"/>
          <w:sz w:val="22"/>
          <w:szCs w:val="22"/>
        </w:rPr>
      </w:pPr>
    </w:p>
    <w:p w:rsidR="00B823DF" w:rsidRPr="00B823DF" w:rsidRDefault="00B823DF" w:rsidP="00B077B5">
      <w:pPr>
        <w:pBdr>
          <w:top w:val="single" w:sz="4" w:space="1" w:color="auto"/>
          <w:left w:val="single" w:sz="4" w:space="4" w:color="auto"/>
          <w:bottom w:val="single" w:sz="4" w:space="1" w:color="auto"/>
          <w:right w:val="single" w:sz="4" w:space="4" w:color="auto"/>
        </w:pBdr>
        <w:shd w:val="clear" w:color="auto" w:fill="F2F2F2"/>
        <w:ind w:left="2126" w:right="2693"/>
        <w:jc w:val="center"/>
        <w:rPr>
          <w:rFonts w:ascii="Palatino Linotype" w:hAnsi="Palatino Linotype"/>
          <w:sz w:val="22"/>
          <w:szCs w:val="22"/>
        </w:rPr>
      </w:pPr>
      <w:r w:rsidRPr="00B823DF">
        <w:rPr>
          <w:rFonts w:ascii="Palatino Linotype" w:hAnsi="Palatino Linotype"/>
          <w:b/>
          <w:bCs/>
          <w:sz w:val="22"/>
          <w:szCs w:val="22"/>
        </w:rPr>
        <w:t>NT = C</w:t>
      </w:r>
      <w:r w:rsidRPr="00B823DF">
        <w:rPr>
          <w:rFonts w:ascii="Palatino Linotype" w:hAnsi="Palatino Linotype"/>
          <w:b/>
          <w:bCs/>
          <w:sz w:val="22"/>
          <w:szCs w:val="22"/>
          <w:vertAlign w:val="subscript"/>
        </w:rPr>
        <w:t>1</w:t>
      </w:r>
      <w:r w:rsidRPr="00B823DF">
        <w:rPr>
          <w:rFonts w:ascii="Palatino Linotype" w:hAnsi="Palatino Linotype"/>
          <w:b/>
          <w:bCs/>
          <w:sz w:val="22"/>
          <w:szCs w:val="22"/>
        </w:rPr>
        <w:t xml:space="preserve"> + C</w:t>
      </w:r>
      <w:r w:rsidR="00B077B5">
        <w:rPr>
          <w:rFonts w:ascii="Palatino Linotype" w:hAnsi="Palatino Linotype"/>
          <w:b/>
          <w:bCs/>
          <w:sz w:val="22"/>
          <w:szCs w:val="22"/>
          <w:vertAlign w:val="subscript"/>
        </w:rPr>
        <w:t>5</w:t>
      </w:r>
      <w:r w:rsidRPr="00B823DF">
        <w:rPr>
          <w:rFonts w:ascii="Palatino Linotype" w:hAnsi="Palatino Linotype"/>
          <w:b/>
          <w:bCs/>
          <w:sz w:val="22"/>
          <w:szCs w:val="22"/>
        </w:rPr>
        <w:t xml:space="preserve"> + C</w:t>
      </w:r>
      <w:r w:rsidR="00B077B5">
        <w:rPr>
          <w:rFonts w:ascii="Palatino Linotype" w:hAnsi="Palatino Linotype"/>
          <w:b/>
          <w:bCs/>
          <w:sz w:val="22"/>
          <w:szCs w:val="22"/>
          <w:vertAlign w:val="subscript"/>
        </w:rPr>
        <w:t>6</w:t>
      </w:r>
    </w:p>
    <w:p w:rsidR="00A92B41" w:rsidRDefault="00A92B41" w:rsidP="00B823DF">
      <w:pPr>
        <w:jc w:val="both"/>
        <w:rPr>
          <w:rFonts w:ascii="Palatino Linotype" w:hAnsi="Palatino Linotype"/>
          <w:b/>
          <w:color w:val="C00000"/>
          <w:sz w:val="22"/>
          <w:szCs w:val="22"/>
          <w:u w:val="single"/>
        </w:rPr>
      </w:pPr>
    </w:p>
    <w:p w:rsidR="00B823DF" w:rsidRPr="00B823DF" w:rsidRDefault="00B823DF" w:rsidP="00B823DF">
      <w:pPr>
        <w:jc w:val="both"/>
        <w:rPr>
          <w:rFonts w:ascii="Palatino Linotype" w:hAnsi="Palatino Linotype" w:cs="Calibri"/>
          <w:b/>
          <w:bCs/>
          <w:color w:val="C00000"/>
          <w:sz w:val="22"/>
          <w:szCs w:val="22"/>
        </w:rPr>
      </w:pPr>
      <w:r w:rsidRPr="00B823DF">
        <w:rPr>
          <w:rFonts w:ascii="Palatino Linotype" w:hAnsi="Palatino Linotype"/>
          <w:b/>
          <w:color w:val="C00000"/>
          <w:sz w:val="22"/>
          <w:szCs w:val="22"/>
          <w:u w:val="single"/>
        </w:rPr>
        <w:t>Important</w:t>
      </w:r>
      <w:r w:rsidRPr="00B823DF">
        <w:rPr>
          <w:rFonts w:ascii="Palatino Linotype" w:hAnsi="Palatino Linotype"/>
          <w:b/>
          <w:color w:val="C00000"/>
          <w:sz w:val="22"/>
          <w:szCs w:val="22"/>
        </w:rPr>
        <w:t xml:space="preserve"> : </w:t>
      </w:r>
      <w:r w:rsidRPr="00B823DF">
        <w:rPr>
          <w:rFonts w:ascii="Palatino Linotype" w:hAnsi="Palatino Linotype" w:cs="Calibri"/>
          <w:b/>
          <w:bCs/>
          <w:color w:val="C00000"/>
          <w:sz w:val="22"/>
          <w:szCs w:val="22"/>
        </w:rPr>
        <w:t>A l'issue de l'évaluation technique, toute offre ayant obtenu une note technique (NT) de moins de 70 points sera écartée.</w:t>
      </w:r>
    </w:p>
    <w:p w:rsidR="00B823DF" w:rsidRPr="00B823DF" w:rsidRDefault="00B823DF" w:rsidP="00B823DF">
      <w:pPr>
        <w:spacing w:after="120"/>
        <w:rPr>
          <w:rFonts w:ascii="Palatino Linotype" w:hAnsi="Palatino Linotype" w:cs="Calibri"/>
          <w:b/>
          <w:bCs/>
          <w:i/>
          <w:iCs/>
          <w:smallCaps/>
          <w:color w:val="0070C0"/>
          <w:sz w:val="22"/>
          <w:szCs w:val="22"/>
          <w:u w:val="single"/>
        </w:rPr>
      </w:pPr>
      <w:r w:rsidRPr="00B823DF">
        <w:rPr>
          <w:rFonts w:ascii="Palatino Linotype" w:hAnsi="Palatino Linotype" w:cs="Calibri"/>
          <w:b/>
          <w:bCs/>
          <w:i/>
          <w:iCs/>
          <w:smallCaps/>
          <w:color w:val="0070C0"/>
          <w:sz w:val="22"/>
          <w:szCs w:val="22"/>
          <w:u w:val="single"/>
        </w:rPr>
        <w:t>Etape 2 : Evaluation des offres financières</w:t>
      </w:r>
    </w:p>
    <w:p w:rsidR="00B823DF" w:rsidRPr="00B823DF" w:rsidRDefault="00B823DF" w:rsidP="00B823DF">
      <w:pPr>
        <w:tabs>
          <w:tab w:val="left" w:pos="0"/>
        </w:tabs>
        <w:autoSpaceDE w:val="0"/>
        <w:autoSpaceDN w:val="0"/>
        <w:adjustRightInd w:val="0"/>
        <w:jc w:val="both"/>
        <w:rPr>
          <w:rFonts w:ascii="Palatino Linotype" w:hAnsi="Palatino Linotype"/>
          <w:sz w:val="22"/>
          <w:szCs w:val="22"/>
        </w:rPr>
      </w:pPr>
      <w:r w:rsidRPr="00B823DF">
        <w:rPr>
          <w:rFonts w:ascii="Palatino Linotype" w:hAnsi="Palatino Linotype"/>
          <w:sz w:val="22"/>
          <w:szCs w:val="22"/>
        </w:rPr>
        <w:t>L'examen des offres financières concerne les seuls candidats admis à l’issue de l’examen de leurs dossiers administratifs et de leurs offres techniques.</w:t>
      </w:r>
    </w:p>
    <w:p w:rsidR="00B823DF" w:rsidRPr="00B823DF" w:rsidRDefault="00B823DF" w:rsidP="00B823DF">
      <w:pPr>
        <w:tabs>
          <w:tab w:val="left" w:pos="0"/>
        </w:tabs>
        <w:jc w:val="both"/>
        <w:rPr>
          <w:rFonts w:ascii="Palatino Linotype" w:hAnsi="Palatino Linotype"/>
          <w:sz w:val="22"/>
          <w:szCs w:val="22"/>
        </w:rPr>
      </w:pPr>
      <w:r w:rsidRPr="00B823DF">
        <w:rPr>
          <w:rFonts w:ascii="Palatino Linotype" w:hAnsi="Palatino Linotype"/>
          <w:sz w:val="22"/>
          <w:szCs w:val="22"/>
        </w:rPr>
        <w:t xml:space="preserve">La commission écarte les concurrents dont les offres financières : </w:t>
      </w:r>
    </w:p>
    <w:p w:rsidR="00B823DF" w:rsidRPr="00B823DF" w:rsidRDefault="00B823DF" w:rsidP="00A92B41">
      <w:pPr>
        <w:widowControl w:val="0"/>
        <w:numPr>
          <w:ilvl w:val="0"/>
          <w:numId w:val="35"/>
        </w:numPr>
        <w:tabs>
          <w:tab w:val="clear" w:pos="-3"/>
          <w:tab w:val="num" w:pos="284"/>
          <w:tab w:val="center" w:pos="993"/>
        </w:tabs>
        <w:kinsoku w:val="0"/>
        <w:ind w:left="0" w:right="74" w:firstLine="142"/>
        <w:jc w:val="both"/>
        <w:rPr>
          <w:rFonts w:ascii="Palatino Linotype" w:hAnsi="Palatino Linotype"/>
          <w:sz w:val="22"/>
          <w:szCs w:val="22"/>
        </w:rPr>
      </w:pPr>
      <w:r w:rsidRPr="00B823DF">
        <w:rPr>
          <w:rFonts w:ascii="Palatino Linotype" w:hAnsi="Palatino Linotype"/>
          <w:sz w:val="22"/>
          <w:szCs w:val="22"/>
        </w:rPr>
        <w:t>ne sont pas conformes à l'objet de la consultation ;</w:t>
      </w:r>
    </w:p>
    <w:p w:rsidR="00B823DF" w:rsidRPr="00B823DF" w:rsidRDefault="00B823DF" w:rsidP="00A92B41">
      <w:pPr>
        <w:widowControl w:val="0"/>
        <w:numPr>
          <w:ilvl w:val="0"/>
          <w:numId w:val="35"/>
        </w:numPr>
        <w:tabs>
          <w:tab w:val="clear" w:pos="-3"/>
          <w:tab w:val="num" w:pos="284"/>
          <w:tab w:val="center" w:pos="993"/>
        </w:tabs>
        <w:kinsoku w:val="0"/>
        <w:ind w:left="0" w:right="74" w:firstLine="142"/>
        <w:jc w:val="both"/>
        <w:rPr>
          <w:rFonts w:ascii="Palatino Linotype" w:hAnsi="Palatino Linotype"/>
          <w:sz w:val="22"/>
          <w:szCs w:val="22"/>
        </w:rPr>
      </w:pPr>
      <w:r w:rsidRPr="00B823DF">
        <w:rPr>
          <w:rFonts w:ascii="Palatino Linotype" w:hAnsi="Palatino Linotype"/>
          <w:sz w:val="22"/>
          <w:szCs w:val="22"/>
        </w:rPr>
        <w:t>ne sont pas signées ;</w:t>
      </w:r>
    </w:p>
    <w:p w:rsidR="00B823DF" w:rsidRPr="00B823DF" w:rsidRDefault="00B823DF" w:rsidP="00A92B41">
      <w:pPr>
        <w:widowControl w:val="0"/>
        <w:numPr>
          <w:ilvl w:val="0"/>
          <w:numId w:val="35"/>
        </w:numPr>
        <w:tabs>
          <w:tab w:val="clear" w:pos="-3"/>
          <w:tab w:val="num" w:pos="284"/>
          <w:tab w:val="center" w:pos="993"/>
        </w:tabs>
        <w:kinsoku w:val="0"/>
        <w:ind w:left="0" w:right="74" w:firstLine="142"/>
        <w:jc w:val="both"/>
        <w:rPr>
          <w:rFonts w:ascii="Palatino Linotype" w:hAnsi="Palatino Linotype"/>
          <w:sz w:val="22"/>
          <w:szCs w:val="22"/>
        </w:rPr>
      </w:pPr>
      <w:r w:rsidRPr="00B823DF">
        <w:rPr>
          <w:rFonts w:ascii="Palatino Linotype" w:hAnsi="Palatino Linotype"/>
          <w:sz w:val="22"/>
          <w:szCs w:val="22"/>
        </w:rPr>
        <w:t>expriment des restrictions ou des réserves ;</w:t>
      </w:r>
    </w:p>
    <w:p w:rsidR="00B823DF" w:rsidRPr="00B823DF" w:rsidRDefault="00B823DF" w:rsidP="00B823DF">
      <w:pPr>
        <w:pStyle w:val="Corpsdetexte"/>
        <w:tabs>
          <w:tab w:val="left" w:pos="0"/>
        </w:tabs>
        <w:rPr>
          <w:rFonts w:ascii="Palatino Linotype" w:eastAsia="Calibri" w:hAnsi="Palatino Linotype"/>
          <w:sz w:val="22"/>
          <w:szCs w:val="22"/>
          <w:lang w:eastAsia="en-US"/>
        </w:rPr>
      </w:pPr>
    </w:p>
    <w:p w:rsidR="00B823DF" w:rsidRDefault="00B823DF" w:rsidP="00B823DF">
      <w:pPr>
        <w:pStyle w:val="Corpsdetexte"/>
        <w:tabs>
          <w:tab w:val="left" w:pos="0"/>
        </w:tabs>
        <w:rPr>
          <w:rFonts w:eastAsia="Calibri"/>
          <w:sz w:val="22"/>
          <w:szCs w:val="22"/>
          <w:lang w:eastAsia="en-US"/>
        </w:rPr>
      </w:pPr>
      <w:r w:rsidRPr="00B823DF">
        <w:rPr>
          <w:rFonts w:eastAsia="Calibri"/>
          <w:sz w:val="22"/>
          <w:szCs w:val="22"/>
          <w:lang w:eastAsia="en-US"/>
        </w:rPr>
        <w:t>Le contrat sera conclu avec le concurrent dont l’offre financière est la moins disante.</w:t>
      </w:r>
    </w:p>
    <w:p w:rsidR="00B761E9" w:rsidRPr="00B823DF" w:rsidRDefault="00B761E9" w:rsidP="00B823DF">
      <w:pPr>
        <w:pStyle w:val="Corpsdetexte"/>
        <w:tabs>
          <w:tab w:val="left" w:pos="0"/>
        </w:tabs>
        <w:rPr>
          <w:rFonts w:eastAsia="Calibri"/>
          <w:sz w:val="22"/>
          <w:szCs w:val="22"/>
          <w:lang w:eastAsia="en-US"/>
        </w:rPr>
      </w:pPr>
      <w:r>
        <w:rPr>
          <w:rFonts w:eastAsia="Calibri"/>
          <w:sz w:val="22"/>
          <w:szCs w:val="22"/>
          <w:lang w:eastAsia="en-US"/>
        </w:rPr>
        <w:t xml:space="preserve">Pour tout complément d’information </w:t>
      </w:r>
      <w:r>
        <w:rPr>
          <w:rFonts w:ascii="Arial" w:hAnsi="Arial" w:cs="Arial"/>
          <w:color w:val="222222"/>
          <w:shd w:val="clear" w:color="auto" w:fill="FFFFFF"/>
        </w:rPr>
        <w:t>drhbag@social.gov.ma</w:t>
      </w:r>
    </w:p>
    <w:p w:rsidR="00B823DF" w:rsidRPr="00B823DF" w:rsidRDefault="00B823DF" w:rsidP="00A713E1">
      <w:pPr>
        <w:suppressAutoHyphens/>
        <w:spacing w:line="276" w:lineRule="auto"/>
        <w:jc w:val="both"/>
        <w:rPr>
          <w:rFonts w:asciiTheme="majorBidi" w:hAnsiTheme="majorBidi" w:cstheme="majorBidi"/>
          <w:sz w:val="22"/>
          <w:szCs w:val="22"/>
          <w:lang w:eastAsia="ar-SA"/>
        </w:rPr>
      </w:pPr>
    </w:p>
    <w:p w:rsidR="008C5A81" w:rsidRDefault="008C5A81" w:rsidP="00A713E1">
      <w:pPr>
        <w:suppressAutoHyphens/>
        <w:spacing w:line="276" w:lineRule="auto"/>
        <w:jc w:val="both"/>
        <w:rPr>
          <w:rFonts w:asciiTheme="majorBidi" w:hAnsiTheme="majorBidi" w:cstheme="majorBidi"/>
          <w:lang w:eastAsia="ar-SA"/>
        </w:rPr>
      </w:pPr>
    </w:p>
    <w:p w:rsidR="008C5A81" w:rsidRPr="006F7C31" w:rsidRDefault="008C5A81" w:rsidP="00A713E1">
      <w:pPr>
        <w:suppressAutoHyphens/>
        <w:spacing w:line="276" w:lineRule="auto"/>
        <w:jc w:val="both"/>
        <w:rPr>
          <w:rFonts w:asciiTheme="majorBidi" w:hAnsiTheme="majorBidi" w:cstheme="majorBidi"/>
          <w:lang w:eastAsia="ar-SA"/>
        </w:rPr>
      </w:pPr>
    </w:p>
    <w:p w:rsidR="00A713E1" w:rsidRPr="00A713E1" w:rsidRDefault="00A713E1" w:rsidP="00A713E1">
      <w:pPr>
        <w:pStyle w:val="NormalWeb"/>
        <w:shd w:val="clear" w:color="auto" w:fill="FFFFFF"/>
        <w:spacing w:before="0" w:beforeAutospacing="0" w:after="0" w:afterAutospacing="0"/>
        <w:ind w:left="360"/>
        <w:jc w:val="both"/>
        <w:rPr>
          <w:rFonts w:asciiTheme="majorBidi" w:hAnsiTheme="majorBidi" w:cstheme="majorBidi"/>
          <w:b/>
          <w:bCs/>
          <w:sz w:val="22"/>
          <w:szCs w:val="22"/>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B823DF">
      <w:pPr>
        <w:outlineLvl w:val="0"/>
        <w:rPr>
          <w:rFonts w:asciiTheme="majorBidi" w:hAnsiTheme="majorBidi" w:cstheme="majorBidi"/>
          <w:b/>
          <w:bCs/>
          <w:sz w:val="40"/>
          <w:szCs w:val="40"/>
        </w:rPr>
      </w:pPr>
    </w:p>
    <w:p w:rsidR="001C57D9" w:rsidRDefault="001C57D9" w:rsidP="00C36946">
      <w:pPr>
        <w:outlineLvl w:val="0"/>
        <w:rPr>
          <w:rFonts w:asciiTheme="majorBidi" w:hAnsiTheme="majorBidi" w:cstheme="majorBidi"/>
          <w:b/>
          <w:bCs/>
          <w:sz w:val="40"/>
          <w:szCs w:val="40"/>
        </w:rPr>
      </w:pPr>
    </w:p>
    <w:p w:rsidR="00C36946" w:rsidRPr="00CF7053" w:rsidRDefault="00C36946" w:rsidP="00C36946">
      <w:pPr>
        <w:outlineLvl w:val="0"/>
        <w:rPr>
          <w:rFonts w:asciiTheme="majorBidi" w:hAnsiTheme="majorBidi" w:cstheme="majorBidi"/>
          <w:b/>
          <w:bCs/>
          <w:sz w:val="40"/>
          <w:szCs w:val="40"/>
        </w:rPr>
      </w:pPr>
    </w:p>
    <w:p w:rsidR="002040EA" w:rsidRPr="00CF7053" w:rsidRDefault="002040EA" w:rsidP="000C54B1">
      <w:pPr>
        <w:jc w:val="center"/>
        <w:rPr>
          <w:rFonts w:asciiTheme="majorBidi" w:hAnsiTheme="majorBidi" w:cstheme="majorBidi"/>
          <w:b/>
          <w:u w:val="single"/>
        </w:rPr>
      </w:pPr>
      <w:r w:rsidRPr="00CF7053">
        <w:rPr>
          <w:rFonts w:asciiTheme="majorBidi" w:hAnsiTheme="majorBidi" w:cstheme="majorBidi"/>
          <w:b/>
          <w:u w:val="single"/>
        </w:rPr>
        <w:t>ANNEXE 2</w:t>
      </w:r>
      <w:r w:rsidR="000C54B1" w:rsidRPr="00CF7053">
        <w:rPr>
          <w:rFonts w:asciiTheme="majorBidi" w:hAnsiTheme="majorBidi" w:cstheme="majorBidi"/>
          <w:b/>
          <w:u w:val="single"/>
        </w:rPr>
        <w:t xml:space="preserve"> : </w:t>
      </w:r>
      <w:r w:rsidRPr="00CF7053">
        <w:rPr>
          <w:rFonts w:asciiTheme="majorBidi" w:hAnsiTheme="majorBidi" w:cstheme="majorBidi"/>
          <w:b/>
          <w:u w:val="single"/>
        </w:rPr>
        <w:t>MODELE DE DECLARATION SUR L’HONNEUR</w:t>
      </w:r>
    </w:p>
    <w:p w:rsidR="002040EA" w:rsidRPr="00CF7053" w:rsidRDefault="002040EA" w:rsidP="002040EA">
      <w:pPr>
        <w:pStyle w:val="Titre"/>
        <w:spacing w:line="276" w:lineRule="auto"/>
        <w:ind w:left="284"/>
        <w:rPr>
          <w:rFonts w:asciiTheme="majorBidi" w:hAnsiTheme="majorBidi" w:cstheme="majorBidi"/>
          <w:i w:val="0"/>
          <w:iCs w:val="0"/>
          <w:sz w:val="24"/>
          <w:szCs w:val="24"/>
        </w:rPr>
      </w:pPr>
    </w:p>
    <w:p w:rsidR="002040EA" w:rsidRPr="00CF7053" w:rsidRDefault="002040EA" w:rsidP="002040EA">
      <w:pPr>
        <w:pStyle w:val="Titre"/>
        <w:spacing w:line="276" w:lineRule="auto"/>
        <w:ind w:left="284"/>
        <w:rPr>
          <w:rFonts w:asciiTheme="majorBidi" w:hAnsiTheme="majorBidi" w:cstheme="majorBidi"/>
          <w:i w:val="0"/>
          <w:iCs w:val="0"/>
          <w:sz w:val="24"/>
          <w:szCs w:val="24"/>
        </w:rPr>
      </w:pPr>
      <w:r w:rsidRPr="00CF7053">
        <w:rPr>
          <w:rFonts w:asciiTheme="majorBidi" w:hAnsiTheme="majorBidi" w:cstheme="majorBidi"/>
          <w:i w:val="0"/>
          <w:iCs w:val="0"/>
          <w:sz w:val="24"/>
          <w:szCs w:val="24"/>
        </w:rPr>
        <w:t>DECLARATION SUR L’HONNEUR (*)</w:t>
      </w:r>
    </w:p>
    <w:p w:rsidR="002040EA" w:rsidRPr="00CF7053" w:rsidRDefault="002040EA" w:rsidP="002040EA">
      <w:pPr>
        <w:spacing w:line="276" w:lineRule="auto"/>
        <w:ind w:left="284"/>
        <w:jc w:val="both"/>
        <w:rPr>
          <w:rFonts w:asciiTheme="majorBidi" w:hAnsiTheme="majorBidi" w:cstheme="majorBidi"/>
        </w:rPr>
      </w:pPr>
    </w:p>
    <w:p w:rsidR="002040EA" w:rsidRPr="00CF7053" w:rsidRDefault="002040EA" w:rsidP="002040EA">
      <w:pPr>
        <w:keepNext/>
        <w:keepLines/>
        <w:spacing w:line="276" w:lineRule="auto"/>
        <w:ind w:left="284" w:right="-49"/>
        <w:jc w:val="both"/>
        <w:rPr>
          <w:rFonts w:asciiTheme="majorBidi" w:hAnsiTheme="majorBidi" w:cstheme="majorBidi"/>
        </w:rPr>
      </w:pPr>
    </w:p>
    <w:p w:rsidR="002040EA" w:rsidRPr="00A42E26" w:rsidRDefault="000C54B1" w:rsidP="00FA54A6">
      <w:pPr>
        <w:autoSpaceDE w:val="0"/>
        <w:autoSpaceDN w:val="0"/>
        <w:adjustRightInd w:val="0"/>
        <w:jc w:val="both"/>
        <w:rPr>
          <w:rFonts w:asciiTheme="majorBidi" w:eastAsiaTheme="minorHAnsi" w:hAnsiTheme="majorBidi"/>
          <w:b/>
        </w:rPr>
      </w:pPr>
      <w:r w:rsidRPr="00CF7053">
        <w:rPr>
          <w:rFonts w:asciiTheme="majorBidi" w:hAnsiTheme="majorBidi" w:cstheme="majorBidi"/>
          <w:b/>
          <w:bCs/>
        </w:rPr>
        <w:t>Objet du contrat</w:t>
      </w:r>
      <w:r w:rsidR="002040EA" w:rsidRPr="00CF7053">
        <w:rPr>
          <w:rFonts w:asciiTheme="majorBidi" w:hAnsiTheme="majorBidi" w:cstheme="majorBidi"/>
          <w:b/>
          <w:bCs/>
          <w:rtl/>
        </w:rPr>
        <w:t> </w:t>
      </w:r>
      <w:r w:rsidR="002040EA" w:rsidRPr="00CF7053">
        <w:rPr>
          <w:rFonts w:asciiTheme="majorBidi" w:hAnsiTheme="majorBidi" w:cstheme="majorBidi"/>
          <w:b/>
          <w:bCs/>
        </w:rPr>
        <w:t xml:space="preserve">: </w:t>
      </w:r>
      <w:r w:rsidRPr="00CF7053">
        <w:rPr>
          <w:rFonts w:asciiTheme="majorBidi" w:hAnsiTheme="majorBidi" w:cstheme="majorBidi"/>
          <w:bCs/>
          <w:spacing w:val="-4"/>
        </w:rPr>
        <w:t xml:space="preserve">Accompagnement du Ministère lors de la </w:t>
      </w:r>
      <w:r w:rsidR="00FA54A6">
        <w:rPr>
          <w:rFonts w:asciiTheme="majorBidi" w:hAnsiTheme="majorBidi" w:cstheme="majorBidi"/>
          <w:bCs/>
          <w:spacing w:val="-4"/>
        </w:rPr>
        <w:t>20</w:t>
      </w:r>
      <w:r w:rsidRPr="00CF7053">
        <w:rPr>
          <w:rFonts w:asciiTheme="majorBidi" w:hAnsiTheme="majorBidi" w:cstheme="majorBidi"/>
          <w:bCs/>
          <w:spacing w:val="-4"/>
          <w:vertAlign w:val="superscript"/>
        </w:rPr>
        <w:t>ème</w:t>
      </w:r>
      <w:r w:rsidRPr="00CF7053">
        <w:rPr>
          <w:rFonts w:asciiTheme="majorBidi" w:hAnsiTheme="majorBidi" w:cstheme="majorBidi"/>
          <w:bCs/>
          <w:spacing w:val="-4"/>
        </w:rPr>
        <w:t xml:space="preserve"> campagne nationale de lutte contre la violence à l’égard des femmes qui se déroulera du 25 novembre au </w:t>
      </w:r>
      <w:r w:rsidR="000D0A6D" w:rsidRPr="00CF7053">
        <w:rPr>
          <w:rFonts w:asciiTheme="majorBidi" w:hAnsiTheme="majorBidi" w:cstheme="majorBidi"/>
          <w:bCs/>
          <w:spacing w:val="-4"/>
        </w:rPr>
        <w:t>10</w:t>
      </w:r>
      <w:r w:rsidRPr="00CF7053">
        <w:rPr>
          <w:rFonts w:asciiTheme="majorBidi" w:hAnsiTheme="majorBidi" w:cstheme="majorBidi"/>
          <w:bCs/>
          <w:spacing w:val="-4"/>
        </w:rPr>
        <w:t xml:space="preserve"> décembre 20</w:t>
      </w:r>
      <w:r w:rsidR="000D0A6D" w:rsidRPr="00CF7053">
        <w:rPr>
          <w:rFonts w:asciiTheme="majorBidi" w:hAnsiTheme="majorBidi" w:cstheme="majorBidi"/>
          <w:bCs/>
          <w:spacing w:val="-4"/>
        </w:rPr>
        <w:t>2</w:t>
      </w:r>
      <w:r w:rsidR="00FA54A6">
        <w:rPr>
          <w:rFonts w:asciiTheme="majorBidi" w:hAnsiTheme="majorBidi" w:cstheme="majorBidi"/>
          <w:bCs/>
          <w:spacing w:val="-4"/>
        </w:rPr>
        <w:t>2</w:t>
      </w:r>
    </w:p>
    <w:p w:rsidR="000C54B1" w:rsidRPr="00CF7053" w:rsidRDefault="002040EA" w:rsidP="002040EA">
      <w:pPr>
        <w:spacing w:line="276" w:lineRule="auto"/>
        <w:ind w:left="284"/>
        <w:jc w:val="both"/>
        <w:rPr>
          <w:rFonts w:asciiTheme="majorBidi" w:hAnsiTheme="majorBidi" w:cstheme="majorBidi"/>
          <w:b/>
          <w:bCs/>
        </w:rPr>
      </w:pPr>
      <w:r w:rsidRPr="00CF7053">
        <w:rPr>
          <w:rFonts w:asciiTheme="majorBidi" w:hAnsiTheme="majorBidi" w:cstheme="majorBidi"/>
          <w:b/>
          <w:bCs/>
        </w:rPr>
        <w:tab/>
      </w:r>
    </w:p>
    <w:p w:rsidR="002040EA" w:rsidRPr="00CF7053" w:rsidRDefault="002040EA" w:rsidP="002040EA">
      <w:pPr>
        <w:spacing w:line="276" w:lineRule="auto"/>
        <w:ind w:left="284"/>
        <w:jc w:val="both"/>
        <w:rPr>
          <w:rFonts w:asciiTheme="majorBidi" w:hAnsiTheme="majorBidi" w:cstheme="majorBidi"/>
          <w:b/>
          <w:bCs/>
          <w:sz w:val="22"/>
          <w:szCs w:val="22"/>
        </w:rPr>
      </w:pPr>
      <w:r w:rsidRPr="00CF7053">
        <w:rPr>
          <w:rFonts w:asciiTheme="majorBidi" w:hAnsiTheme="majorBidi" w:cstheme="majorBidi"/>
          <w:b/>
          <w:bCs/>
          <w:sz w:val="22"/>
          <w:szCs w:val="22"/>
        </w:rPr>
        <w:t>A- Pour les personnes physiques</w:t>
      </w:r>
    </w:p>
    <w:p w:rsidR="002040EA" w:rsidRPr="00CF7053" w:rsidRDefault="002040EA" w:rsidP="002040EA">
      <w:pPr>
        <w:spacing w:line="276" w:lineRule="auto"/>
        <w:ind w:left="284"/>
        <w:jc w:val="both"/>
        <w:rPr>
          <w:rFonts w:asciiTheme="majorBidi" w:hAnsiTheme="majorBidi" w:cstheme="majorBidi"/>
          <w:b/>
          <w:bCs/>
        </w:rPr>
      </w:pP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 Je soussigné : ………………………. (</w:t>
      </w:r>
      <w:r w:rsidR="006F7C31" w:rsidRPr="00CF7053">
        <w:rPr>
          <w:rFonts w:asciiTheme="majorBidi" w:hAnsiTheme="majorBidi" w:cstheme="majorBidi"/>
        </w:rPr>
        <w:t>Nom, Prénom</w:t>
      </w:r>
      <w:r w:rsidRPr="00CF7053">
        <w:rPr>
          <w:rFonts w:asciiTheme="majorBidi" w:hAnsiTheme="majorBidi" w:cstheme="majorBidi"/>
        </w:rPr>
        <w:t>, et qualité) </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Numéro de téléphone</w:t>
      </w:r>
      <w:r w:rsidR="007D2648" w:rsidRPr="00CF7053">
        <w:rPr>
          <w:rFonts w:asciiTheme="majorBidi" w:hAnsiTheme="majorBidi" w:cstheme="majorBidi"/>
        </w:rPr>
        <w:t> …</w:t>
      </w:r>
      <w:r w:rsidRPr="00CF7053">
        <w:rPr>
          <w:rFonts w:asciiTheme="majorBidi" w:hAnsiTheme="majorBidi" w:cstheme="majorBidi"/>
        </w:rPr>
        <w:t>…………</w:t>
      </w:r>
      <w:r w:rsidR="007D2648" w:rsidRPr="00CF7053">
        <w:rPr>
          <w:rFonts w:asciiTheme="majorBidi" w:hAnsiTheme="majorBidi" w:cstheme="majorBidi"/>
        </w:rPr>
        <w:t>……</w:t>
      </w:r>
      <w:r w:rsidRPr="00CF7053">
        <w:rPr>
          <w:rFonts w:asciiTheme="majorBidi" w:hAnsiTheme="majorBidi" w:cstheme="majorBidi"/>
        </w:rPr>
        <w:t>Numéro du fax</w:t>
      </w:r>
      <w:r w:rsidR="007D2648" w:rsidRPr="00CF7053">
        <w:rPr>
          <w:rFonts w:asciiTheme="majorBidi" w:hAnsiTheme="majorBidi" w:cstheme="majorBidi"/>
        </w:rPr>
        <w:t> : …</w:t>
      </w:r>
      <w:r w:rsidRPr="00CF7053">
        <w:rPr>
          <w:rFonts w:asciiTheme="majorBidi" w:hAnsiTheme="majorBidi" w:cstheme="majorBidi"/>
        </w:rPr>
        <w:t>……………</w:t>
      </w:r>
      <w:r w:rsidR="007D2648" w:rsidRPr="00CF7053">
        <w:rPr>
          <w:rFonts w:asciiTheme="majorBidi" w:hAnsiTheme="majorBidi" w:cstheme="majorBidi"/>
        </w:rPr>
        <w:t>……</w:t>
      </w:r>
      <w:r w:rsidRPr="00CF7053">
        <w:rPr>
          <w:rFonts w:asciiTheme="majorBidi" w:hAnsiTheme="majorBidi" w:cstheme="majorBidi"/>
        </w:rPr>
        <w:t>.</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Adresse électronique :……………</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Agissant en mon nom personnel et pour mon propre compte,</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 adresse du domicile élu</w:t>
      </w:r>
      <w:r w:rsidR="007D2648" w:rsidRPr="00CF7053">
        <w:rPr>
          <w:rFonts w:asciiTheme="majorBidi" w:hAnsiTheme="majorBidi" w:cstheme="majorBidi"/>
        </w:rPr>
        <w:t> …</w:t>
      </w:r>
      <w:r w:rsidRPr="00CF7053">
        <w:rPr>
          <w:rFonts w:asciiTheme="majorBidi" w:hAnsiTheme="majorBidi" w:cstheme="majorBidi"/>
        </w:rPr>
        <w:t>…………………………………….</w:t>
      </w:r>
    </w:p>
    <w:p w:rsidR="002040EA" w:rsidRPr="00CF7053" w:rsidRDefault="002040EA" w:rsidP="002040EA">
      <w:pPr>
        <w:pStyle w:val="Retraitcorpsdetexte2"/>
        <w:spacing w:after="0" w:line="276" w:lineRule="auto"/>
        <w:ind w:left="284"/>
        <w:jc w:val="both"/>
        <w:rPr>
          <w:rFonts w:asciiTheme="majorBidi" w:hAnsiTheme="majorBidi" w:cstheme="majorBidi"/>
        </w:rPr>
      </w:pPr>
      <w:r w:rsidRPr="00CF7053">
        <w:rPr>
          <w:rFonts w:asciiTheme="majorBidi" w:hAnsiTheme="majorBidi" w:cstheme="majorBidi"/>
        </w:rPr>
        <w:t>- Afilié à la Caisse Nationale de Sécurité Sociale sous le n° : ………………</w:t>
      </w:r>
    </w:p>
    <w:p w:rsidR="002040EA" w:rsidRPr="00CF7053" w:rsidRDefault="002040EA" w:rsidP="002040EA">
      <w:pPr>
        <w:pStyle w:val="Retraitcorpsdetexte2"/>
        <w:spacing w:after="0" w:line="276" w:lineRule="auto"/>
        <w:ind w:left="284"/>
        <w:jc w:val="both"/>
        <w:rPr>
          <w:rFonts w:asciiTheme="majorBidi" w:hAnsiTheme="majorBidi" w:cstheme="majorBidi"/>
        </w:rPr>
      </w:pPr>
      <w:r w:rsidRPr="00CF7053">
        <w:rPr>
          <w:rFonts w:asciiTheme="majorBidi" w:hAnsiTheme="majorBidi" w:cstheme="majorBidi"/>
        </w:rPr>
        <w:t>-Inscrit au Registre du Commerce de :………………(localité) sous le n°…………………</w:t>
      </w:r>
    </w:p>
    <w:p w:rsidR="002040EA" w:rsidRPr="00CF7053" w:rsidRDefault="002040EA" w:rsidP="002040EA">
      <w:pPr>
        <w:pStyle w:val="Retraitcorpsdetexte2"/>
        <w:spacing w:line="276" w:lineRule="auto"/>
        <w:ind w:left="284"/>
        <w:jc w:val="both"/>
        <w:rPr>
          <w:rFonts w:asciiTheme="majorBidi" w:hAnsiTheme="majorBidi" w:cstheme="majorBidi"/>
        </w:rPr>
      </w:pPr>
      <w:r w:rsidRPr="00CF7053">
        <w:rPr>
          <w:rFonts w:asciiTheme="majorBidi" w:hAnsiTheme="majorBidi" w:cstheme="majorBidi"/>
        </w:rPr>
        <w:t>- n° de patente…………</w:t>
      </w:r>
      <w:r w:rsidR="007D2648" w:rsidRPr="00CF7053">
        <w:rPr>
          <w:rFonts w:asciiTheme="majorBidi" w:hAnsiTheme="majorBidi" w:cstheme="majorBidi"/>
        </w:rPr>
        <w:t>……</w:t>
      </w:r>
      <w:r w:rsidRPr="00CF7053">
        <w:rPr>
          <w:rFonts w:asciiTheme="majorBidi" w:hAnsiTheme="majorBidi" w:cstheme="majorBidi"/>
        </w:rPr>
        <w:t xml:space="preserve">. </w:t>
      </w:r>
    </w:p>
    <w:p w:rsidR="002040EA" w:rsidRPr="00CF7053" w:rsidRDefault="002040EA" w:rsidP="002040EA">
      <w:pPr>
        <w:pStyle w:val="Retraitcorpsdetexte2"/>
        <w:spacing w:line="276" w:lineRule="auto"/>
        <w:ind w:left="284"/>
        <w:jc w:val="both"/>
        <w:rPr>
          <w:rFonts w:asciiTheme="majorBidi" w:hAnsiTheme="majorBidi" w:cstheme="majorBidi"/>
        </w:rPr>
      </w:pPr>
      <w:r w:rsidRPr="00CF7053">
        <w:rPr>
          <w:rFonts w:asciiTheme="majorBidi" w:hAnsiTheme="majorBidi" w:cstheme="majorBidi"/>
        </w:rPr>
        <w:t>N° du compte courant postal-bancaire ou à la TGR ……………(RIB)</w:t>
      </w:r>
    </w:p>
    <w:p w:rsidR="002040EA" w:rsidRPr="00CF7053" w:rsidRDefault="002040EA" w:rsidP="002040EA">
      <w:pPr>
        <w:pStyle w:val="Retraitcorpsdetexte2"/>
        <w:spacing w:line="276" w:lineRule="auto"/>
        <w:ind w:left="284"/>
        <w:jc w:val="both"/>
        <w:rPr>
          <w:rFonts w:asciiTheme="majorBidi" w:hAnsiTheme="majorBidi" w:cstheme="majorBidi"/>
          <w:b/>
          <w:bCs/>
        </w:rPr>
      </w:pPr>
      <w:r w:rsidRPr="00CF7053">
        <w:rPr>
          <w:rFonts w:asciiTheme="majorBidi" w:hAnsiTheme="majorBidi" w:cstheme="majorBidi"/>
          <w:b/>
          <w:bCs/>
        </w:rPr>
        <w:t xml:space="preserve">    B- Pour les personnes morales</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 Je soussigné</w:t>
      </w:r>
      <w:r w:rsidR="004A6347" w:rsidRPr="00CF7053">
        <w:rPr>
          <w:rFonts w:asciiTheme="majorBidi" w:hAnsiTheme="majorBidi" w:cstheme="majorBidi"/>
        </w:rPr>
        <w:t> …</w:t>
      </w:r>
      <w:r w:rsidRPr="00CF7053">
        <w:rPr>
          <w:rFonts w:asciiTheme="majorBidi" w:hAnsiTheme="majorBidi" w:cstheme="majorBidi"/>
        </w:rPr>
        <w:t>……………… (Nom, prénom, et qualité au sein de l’entreprise) </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Numéro de téléphone</w:t>
      </w:r>
      <w:r w:rsidR="007D2648" w:rsidRPr="00CF7053">
        <w:rPr>
          <w:rFonts w:asciiTheme="majorBidi" w:hAnsiTheme="majorBidi" w:cstheme="majorBidi"/>
        </w:rPr>
        <w:t> …</w:t>
      </w:r>
      <w:r w:rsidRPr="00CF7053">
        <w:rPr>
          <w:rFonts w:asciiTheme="majorBidi" w:hAnsiTheme="majorBidi" w:cstheme="majorBidi"/>
        </w:rPr>
        <w:t>…………</w:t>
      </w:r>
      <w:r w:rsidR="007D2648" w:rsidRPr="00CF7053">
        <w:rPr>
          <w:rFonts w:asciiTheme="majorBidi" w:hAnsiTheme="majorBidi" w:cstheme="majorBidi"/>
        </w:rPr>
        <w:t>……</w:t>
      </w:r>
      <w:r w:rsidRPr="00CF7053">
        <w:rPr>
          <w:rFonts w:asciiTheme="majorBidi" w:hAnsiTheme="majorBidi" w:cstheme="majorBidi"/>
        </w:rPr>
        <w:t>Numéro du fax</w:t>
      </w:r>
      <w:r w:rsidR="007D2648" w:rsidRPr="00CF7053">
        <w:rPr>
          <w:rFonts w:asciiTheme="majorBidi" w:hAnsiTheme="majorBidi" w:cstheme="majorBidi"/>
        </w:rPr>
        <w:t> …</w:t>
      </w:r>
      <w:r w:rsidRPr="00CF7053">
        <w:rPr>
          <w:rFonts w:asciiTheme="majorBidi" w:hAnsiTheme="majorBidi" w:cstheme="majorBidi"/>
        </w:rPr>
        <w:t>……………</w:t>
      </w:r>
      <w:r w:rsidR="007D2648" w:rsidRPr="00CF7053">
        <w:rPr>
          <w:rFonts w:asciiTheme="majorBidi" w:hAnsiTheme="majorBidi" w:cstheme="majorBidi"/>
        </w:rPr>
        <w:t>……</w:t>
      </w:r>
      <w:r w:rsidRPr="00CF7053">
        <w:rPr>
          <w:rFonts w:asciiTheme="majorBidi" w:hAnsiTheme="majorBidi" w:cstheme="majorBidi"/>
        </w:rPr>
        <w:t>.</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Adresse électronique :……………</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-Agissant au nom et pour le compte de…………………</w:t>
      </w:r>
      <w:r w:rsidR="004A6347" w:rsidRPr="00CF7053">
        <w:rPr>
          <w:rFonts w:asciiTheme="majorBidi" w:hAnsiTheme="majorBidi" w:cstheme="majorBidi"/>
        </w:rPr>
        <w:t>……</w:t>
      </w:r>
      <w:r w:rsidRPr="00CF7053">
        <w:rPr>
          <w:rFonts w:asciiTheme="majorBidi" w:hAnsiTheme="majorBidi" w:cstheme="majorBidi"/>
        </w:rPr>
        <w:t>(raison sociale et forme juridique de la société)</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au capital de :………………………………………………….</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Adresse du siège social de la société………………………………………………….</w:t>
      </w:r>
    </w:p>
    <w:p w:rsidR="002040EA" w:rsidRPr="00CF7053" w:rsidRDefault="002040EA" w:rsidP="002040EA">
      <w:pPr>
        <w:spacing w:line="276" w:lineRule="auto"/>
        <w:ind w:left="284"/>
        <w:jc w:val="both"/>
        <w:rPr>
          <w:rFonts w:asciiTheme="majorBidi" w:hAnsiTheme="majorBidi" w:cstheme="majorBidi"/>
        </w:rPr>
      </w:pPr>
      <w:r w:rsidRPr="00CF7053">
        <w:rPr>
          <w:rFonts w:asciiTheme="majorBidi" w:hAnsiTheme="majorBidi" w:cstheme="majorBidi"/>
        </w:rPr>
        <w:t>Adresse du domicile élu………………………………………………………………</w:t>
      </w:r>
    </w:p>
    <w:p w:rsidR="002040EA" w:rsidRPr="00CF7053" w:rsidRDefault="002040EA" w:rsidP="002040EA">
      <w:pPr>
        <w:pStyle w:val="Retraitcorpsdetexte2"/>
        <w:spacing w:after="0" w:line="276" w:lineRule="auto"/>
        <w:ind w:left="284"/>
        <w:jc w:val="both"/>
        <w:rPr>
          <w:rFonts w:asciiTheme="majorBidi" w:hAnsiTheme="majorBidi" w:cstheme="majorBidi"/>
        </w:rPr>
      </w:pPr>
      <w:r w:rsidRPr="00CF7053">
        <w:rPr>
          <w:rFonts w:asciiTheme="majorBidi" w:hAnsiTheme="majorBidi" w:cstheme="majorBidi"/>
        </w:rPr>
        <w:t>- Affilié à la Caisse Nationale de Sécurité Sociale sous le n° : ……………………</w:t>
      </w:r>
    </w:p>
    <w:p w:rsidR="002040EA" w:rsidRPr="00CF7053" w:rsidRDefault="002040EA" w:rsidP="002040EA">
      <w:pPr>
        <w:pStyle w:val="Retraitcorpsdetexte2"/>
        <w:spacing w:after="0" w:line="276" w:lineRule="auto"/>
        <w:ind w:left="284"/>
        <w:jc w:val="both"/>
        <w:rPr>
          <w:rFonts w:asciiTheme="majorBidi" w:hAnsiTheme="majorBidi" w:cstheme="majorBidi"/>
        </w:rPr>
      </w:pPr>
      <w:r w:rsidRPr="00CF7053">
        <w:rPr>
          <w:rFonts w:asciiTheme="majorBidi" w:hAnsiTheme="majorBidi" w:cstheme="majorBidi"/>
        </w:rPr>
        <w:t>- Inscrit au registre du commerce ……………………(localité) sous le n°…………</w:t>
      </w:r>
    </w:p>
    <w:p w:rsidR="002040EA" w:rsidRPr="00CF7053" w:rsidRDefault="002040EA" w:rsidP="002040EA">
      <w:pPr>
        <w:pStyle w:val="Retraitcorpsdetexte2"/>
        <w:spacing w:after="0" w:line="276" w:lineRule="auto"/>
        <w:ind w:left="284"/>
        <w:jc w:val="both"/>
        <w:rPr>
          <w:rFonts w:asciiTheme="majorBidi" w:hAnsiTheme="majorBidi" w:cstheme="majorBidi"/>
        </w:rPr>
      </w:pPr>
      <w:r w:rsidRPr="00CF7053">
        <w:rPr>
          <w:rFonts w:asciiTheme="majorBidi" w:hAnsiTheme="majorBidi" w:cstheme="majorBidi"/>
        </w:rPr>
        <w:t>- n° de patente…………</w:t>
      </w:r>
      <w:r w:rsidR="004A6347" w:rsidRPr="00CF7053">
        <w:rPr>
          <w:rFonts w:asciiTheme="majorBidi" w:hAnsiTheme="majorBidi" w:cstheme="majorBidi"/>
        </w:rPr>
        <w:t>……</w:t>
      </w:r>
      <w:r w:rsidRPr="00CF7053">
        <w:rPr>
          <w:rFonts w:asciiTheme="majorBidi" w:hAnsiTheme="majorBidi" w:cstheme="majorBidi"/>
        </w:rPr>
        <w:t>.</w:t>
      </w:r>
    </w:p>
    <w:p w:rsidR="002040EA" w:rsidRPr="00CF7053" w:rsidRDefault="002040EA" w:rsidP="002040EA">
      <w:pPr>
        <w:pStyle w:val="Retraitcorpsdetexte2"/>
        <w:spacing w:line="276" w:lineRule="auto"/>
        <w:ind w:left="284"/>
        <w:jc w:val="both"/>
        <w:rPr>
          <w:rFonts w:asciiTheme="majorBidi" w:hAnsiTheme="majorBidi" w:cstheme="majorBidi"/>
        </w:rPr>
      </w:pPr>
      <w:r w:rsidRPr="00CF7053">
        <w:rPr>
          <w:rFonts w:asciiTheme="majorBidi" w:hAnsiTheme="majorBidi" w:cstheme="majorBidi"/>
        </w:rPr>
        <w:t>N° du compte courant postal - bancaire ou à la TGR ……………………</w:t>
      </w:r>
      <w:r w:rsidR="004A6347" w:rsidRPr="00CF7053">
        <w:rPr>
          <w:rFonts w:asciiTheme="majorBidi" w:hAnsiTheme="majorBidi" w:cstheme="majorBidi"/>
        </w:rPr>
        <w:t>……</w:t>
      </w:r>
      <w:r w:rsidRPr="00CF7053">
        <w:rPr>
          <w:rFonts w:asciiTheme="majorBidi" w:hAnsiTheme="majorBidi" w:cstheme="majorBidi"/>
        </w:rPr>
        <w:t>(RIB)</w:t>
      </w:r>
    </w:p>
    <w:p w:rsidR="002040EA" w:rsidRPr="00CF7053" w:rsidRDefault="002040EA" w:rsidP="002040EA">
      <w:pPr>
        <w:pStyle w:val="Default"/>
        <w:jc w:val="both"/>
        <w:rPr>
          <w:rFonts w:asciiTheme="majorBidi" w:hAnsiTheme="majorBidi" w:cstheme="majorBidi"/>
          <w:b/>
          <w:bCs/>
          <w:color w:val="auto"/>
          <w:sz w:val="22"/>
          <w:szCs w:val="22"/>
        </w:rPr>
      </w:pPr>
      <w:r w:rsidRPr="00CF7053">
        <w:rPr>
          <w:rFonts w:asciiTheme="majorBidi" w:hAnsiTheme="majorBidi" w:cstheme="majorBidi"/>
          <w:b/>
          <w:bCs/>
          <w:color w:val="auto"/>
          <w:sz w:val="22"/>
          <w:szCs w:val="22"/>
        </w:rPr>
        <w:t xml:space="preserve">En vertu des pouvoirs qui me sont conférés </w:t>
      </w:r>
    </w:p>
    <w:p w:rsidR="002040EA" w:rsidRPr="00CF7053" w:rsidRDefault="002040EA" w:rsidP="002040EA">
      <w:pPr>
        <w:pStyle w:val="Default"/>
        <w:jc w:val="both"/>
        <w:rPr>
          <w:rFonts w:asciiTheme="majorBidi" w:hAnsiTheme="majorBidi" w:cstheme="majorBidi"/>
          <w:b/>
          <w:bCs/>
          <w:color w:val="auto"/>
          <w:sz w:val="22"/>
          <w:szCs w:val="22"/>
        </w:rPr>
      </w:pP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b/>
          <w:bCs/>
          <w:color w:val="auto"/>
          <w:sz w:val="22"/>
          <w:szCs w:val="22"/>
        </w:rPr>
        <w:t>Déclare sur l’honneur</w:t>
      </w:r>
      <w:r w:rsidRPr="00CF7053">
        <w:rPr>
          <w:rFonts w:asciiTheme="majorBidi" w:hAnsiTheme="majorBidi" w:cstheme="majorBidi"/>
          <w:color w:val="auto"/>
          <w:sz w:val="22"/>
          <w:szCs w:val="22"/>
        </w:rPr>
        <w:t xml:space="preserve"> : </w:t>
      </w:r>
    </w:p>
    <w:p w:rsidR="002040EA" w:rsidRPr="00CF7053" w:rsidRDefault="002040EA" w:rsidP="002040EA">
      <w:pPr>
        <w:pStyle w:val="Default"/>
        <w:jc w:val="both"/>
        <w:rPr>
          <w:rFonts w:asciiTheme="majorBidi" w:hAnsiTheme="majorBidi" w:cstheme="majorBidi"/>
          <w:color w:val="auto"/>
          <w:sz w:val="22"/>
          <w:szCs w:val="22"/>
        </w:rPr>
      </w:pP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 xml:space="preserve">1- m’engager à couvrir, dans les limites fixées dans le cahier des charges, par une police d’assurance, les risques découlant de mon activité professionnelle ; </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 xml:space="preserve">2- que je remplie les conditions prévues à l’article 24 du décret n° 2-12-349 du 8 joumada I 1434 (20 mars 2013 relatifs aux marchés publics. </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 xml:space="preserve">3-Etant en redressement judiciaire j'atteste que je suis autorisé par l'autorité judiciaire compétente à poursuivre l'exercice de mon activité </w:t>
      </w:r>
      <w:r w:rsidRPr="00CF7053">
        <w:rPr>
          <w:rFonts w:asciiTheme="majorBidi" w:hAnsiTheme="majorBidi" w:cstheme="majorBidi"/>
          <w:b/>
          <w:bCs/>
          <w:color w:val="auto"/>
          <w:sz w:val="22"/>
          <w:szCs w:val="22"/>
        </w:rPr>
        <w:t>(1)</w:t>
      </w:r>
      <w:r w:rsidRPr="00CF7053">
        <w:rPr>
          <w:rFonts w:asciiTheme="majorBidi" w:hAnsiTheme="majorBidi" w:cstheme="majorBidi"/>
          <w:color w:val="auto"/>
          <w:sz w:val="22"/>
          <w:szCs w:val="22"/>
        </w:rPr>
        <w:t xml:space="preserve"> ; </w:t>
      </w:r>
    </w:p>
    <w:p w:rsidR="002040EA" w:rsidRPr="00CF7053" w:rsidRDefault="002040EA" w:rsidP="000C54B1">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 xml:space="preserve">4- m’engager, si j’envisage de recourir à la sous-traitance : </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 xml:space="preserve">- à m’assurer que les sous-traitants remplissent également les conditions prévues par l’article 24 du décret du 8 joumada I 1434 (20 mars 2013 relatifs aux marchés publics </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lastRenderedPageBreak/>
        <w:t>- que celle-ci ne peut dépasser 50% du montant du marché, ni porter sur les prestations constituant le lot ou le corps d'état principal prévues dans le cahier des prescriptions spéciales, ni sur celles que le maître d’ouvrage a prévu dans ledit cahier.</w:t>
      </w:r>
    </w:p>
    <w:p w:rsidR="002040EA" w:rsidRPr="00CF7053" w:rsidRDefault="002040EA" w:rsidP="00C36946">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w:t>
      </w:r>
      <w:r w:rsidRPr="00A42E26">
        <w:rPr>
          <w:rFonts w:asciiTheme="majorBidi" w:hAnsiTheme="majorBidi"/>
          <w:color w:val="auto"/>
          <w:sz w:val="22"/>
        </w:rPr>
        <w:t xml:space="preserve"> confier les prestations à sous- traiter à des PME installées aux Maroc </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5 – m’engage à ne pas recourir par moi-même ou par personne interposée à des pratiques de fraudes ou de corruption de personnes qui interviennent à quelques titres que ce soit dans les différentes procédures de passation, de gestion et d’exécution du présent ma</w:t>
      </w:r>
      <w:r w:rsidR="000F79CE">
        <w:rPr>
          <w:rFonts w:asciiTheme="majorBidi" w:hAnsiTheme="majorBidi" w:cstheme="majorBidi"/>
          <w:color w:val="auto"/>
          <w:sz w:val="22"/>
          <w:szCs w:val="22"/>
        </w:rPr>
        <w:t>rché.</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 xml:space="preserve">6- m’engager à ne pas faire, par moi-même ou par personnes interposées, des promesses, des dons ou des présents en vue d’influer sur les différentes procédures de conclusion du présent marché. </w:t>
      </w:r>
    </w:p>
    <w:p w:rsidR="002040EA" w:rsidRPr="00CF7053" w:rsidRDefault="002040EA" w:rsidP="002040EA">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7- atteste que je ne suis pas en situation de conflit d’intérêt tel que prévu à l’article 168 du décret n°2-12-349 précité.</w:t>
      </w:r>
    </w:p>
    <w:p w:rsidR="000F79CE" w:rsidRDefault="002040EA" w:rsidP="000F79CE">
      <w:pPr>
        <w:pStyle w:val="Default"/>
        <w:jc w:val="both"/>
        <w:rPr>
          <w:rFonts w:asciiTheme="majorBidi" w:hAnsiTheme="majorBidi" w:cstheme="majorBidi"/>
          <w:color w:val="auto"/>
          <w:sz w:val="22"/>
          <w:szCs w:val="22"/>
        </w:rPr>
      </w:pPr>
      <w:r w:rsidRPr="00CF7053">
        <w:rPr>
          <w:rFonts w:asciiTheme="majorBidi" w:hAnsiTheme="majorBidi" w:cstheme="majorBidi"/>
          <w:color w:val="auto"/>
          <w:sz w:val="22"/>
          <w:szCs w:val="22"/>
        </w:rPr>
        <w:t>8- je certifie l’exactitude des renseignements contenus dans la présente déclaration sur l’honneur et dans les pièces fournies da</w:t>
      </w:r>
      <w:r w:rsidR="000F79CE">
        <w:rPr>
          <w:rFonts w:asciiTheme="majorBidi" w:hAnsiTheme="majorBidi" w:cstheme="majorBidi"/>
          <w:color w:val="auto"/>
          <w:sz w:val="22"/>
          <w:szCs w:val="22"/>
        </w:rPr>
        <w:t>ns mon dossier de candidature.</w:t>
      </w:r>
    </w:p>
    <w:p w:rsidR="002040EA" w:rsidRPr="000F79CE" w:rsidRDefault="002040EA" w:rsidP="000F79CE">
      <w:pPr>
        <w:pStyle w:val="Default"/>
        <w:jc w:val="both"/>
        <w:rPr>
          <w:rFonts w:asciiTheme="majorBidi" w:hAnsiTheme="majorBidi" w:cstheme="majorBidi"/>
          <w:color w:val="auto"/>
          <w:sz w:val="22"/>
          <w:szCs w:val="22"/>
        </w:rPr>
      </w:pPr>
      <w:r w:rsidRPr="00CF7053">
        <w:rPr>
          <w:rFonts w:asciiTheme="majorBidi" w:hAnsiTheme="majorBidi" w:cstheme="majorBidi"/>
          <w:sz w:val="22"/>
          <w:szCs w:val="22"/>
        </w:rPr>
        <w:t>9- je reconnais avoir pris connaissance des sanctions prévues par les articles 138 et 159 du décret n° 2-12-349 précité, relatif à l’inexactitude de la déclaration</w:t>
      </w:r>
    </w:p>
    <w:p w:rsidR="002040EA" w:rsidRPr="00CF7053" w:rsidRDefault="002040EA" w:rsidP="002040EA">
      <w:pPr>
        <w:pStyle w:val="Retraitcorpsdetexte2"/>
        <w:spacing w:line="276" w:lineRule="auto"/>
        <w:ind w:left="284"/>
        <w:jc w:val="both"/>
        <w:rPr>
          <w:rFonts w:asciiTheme="majorBidi" w:hAnsiTheme="majorBidi" w:cstheme="majorBidi"/>
        </w:rPr>
      </w:pP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p>
    <w:p w:rsidR="002040EA" w:rsidRPr="00CF7053" w:rsidRDefault="002040EA" w:rsidP="008E1630">
      <w:pPr>
        <w:pStyle w:val="Retraitcorpsdetexte2"/>
        <w:spacing w:line="276" w:lineRule="auto"/>
        <w:ind w:left="284"/>
        <w:jc w:val="right"/>
        <w:rPr>
          <w:rFonts w:asciiTheme="majorBidi" w:hAnsiTheme="majorBidi" w:cstheme="majorBidi"/>
        </w:rPr>
      </w:pPr>
      <w:r w:rsidRPr="00CF7053">
        <w:rPr>
          <w:rFonts w:asciiTheme="majorBidi" w:hAnsiTheme="majorBidi" w:cstheme="majorBidi"/>
        </w:rPr>
        <w:t xml:space="preserve"> Fait à </w:t>
      </w:r>
      <w:r w:rsidR="007D2648">
        <w:rPr>
          <w:rFonts w:asciiTheme="majorBidi" w:hAnsiTheme="majorBidi" w:cstheme="majorBidi"/>
        </w:rPr>
        <w:t xml:space="preserve">Rabat </w:t>
      </w:r>
      <w:r w:rsidR="007D2648" w:rsidRPr="00CF7053">
        <w:rPr>
          <w:rFonts w:asciiTheme="majorBidi" w:hAnsiTheme="majorBidi" w:cstheme="majorBidi"/>
        </w:rPr>
        <w:t>le</w:t>
      </w:r>
      <w:r w:rsidRPr="00CF7053">
        <w:rPr>
          <w:rFonts w:asciiTheme="majorBidi" w:hAnsiTheme="majorBidi" w:cstheme="majorBidi"/>
        </w:rPr>
        <w:t>…………………….</w:t>
      </w:r>
      <w:r w:rsidRPr="00CF7053">
        <w:rPr>
          <w:rFonts w:asciiTheme="majorBidi" w:hAnsiTheme="majorBidi" w:cstheme="majorBidi"/>
        </w:rPr>
        <w:tab/>
      </w:r>
    </w:p>
    <w:p w:rsidR="002040EA" w:rsidRPr="00CF7053" w:rsidRDefault="002040EA" w:rsidP="002040EA">
      <w:pPr>
        <w:pStyle w:val="Retraitcorpsdetexte2"/>
        <w:spacing w:line="276" w:lineRule="auto"/>
        <w:ind w:left="284"/>
        <w:jc w:val="both"/>
        <w:rPr>
          <w:rFonts w:asciiTheme="majorBidi" w:hAnsiTheme="majorBidi" w:cstheme="majorBidi"/>
        </w:rPr>
      </w:pP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r>
      <w:r w:rsidRPr="00CF7053">
        <w:rPr>
          <w:rFonts w:asciiTheme="majorBidi" w:hAnsiTheme="majorBidi" w:cstheme="majorBidi"/>
        </w:rPr>
        <w:tab/>
        <w:t xml:space="preserve">                     Signature et cachet du concurrent</w:t>
      </w:r>
    </w:p>
    <w:p w:rsidR="002040EA" w:rsidRPr="00CF7053" w:rsidRDefault="002040EA" w:rsidP="002040EA">
      <w:pPr>
        <w:pStyle w:val="Retraitcorpsdetexte2"/>
        <w:spacing w:line="276" w:lineRule="auto"/>
        <w:ind w:left="284"/>
        <w:jc w:val="both"/>
        <w:rPr>
          <w:rFonts w:asciiTheme="majorBidi" w:hAnsiTheme="majorBidi" w:cstheme="majorBidi"/>
          <w:sz w:val="24"/>
          <w:szCs w:val="24"/>
        </w:rPr>
      </w:pPr>
    </w:p>
    <w:p w:rsidR="002040EA" w:rsidRPr="00CF7053" w:rsidRDefault="002040EA" w:rsidP="002040EA">
      <w:pPr>
        <w:pStyle w:val="Retraitcorpsdetexte2"/>
        <w:spacing w:line="276" w:lineRule="auto"/>
        <w:ind w:left="284"/>
        <w:jc w:val="both"/>
        <w:rPr>
          <w:rFonts w:asciiTheme="majorBidi" w:hAnsiTheme="majorBidi" w:cstheme="majorBidi"/>
          <w:sz w:val="24"/>
          <w:szCs w:val="24"/>
        </w:rPr>
      </w:pPr>
    </w:p>
    <w:p w:rsidR="002040EA" w:rsidRPr="00CF7053" w:rsidRDefault="002040EA" w:rsidP="002040EA">
      <w:pPr>
        <w:pStyle w:val="Retraitcorpsdetexte2"/>
        <w:spacing w:line="276" w:lineRule="auto"/>
        <w:ind w:left="284"/>
        <w:jc w:val="both"/>
        <w:rPr>
          <w:rFonts w:asciiTheme="majorBidi" w:hAnsiTheme="majorBidi" w:cstheme="majorBidi"/>
          <w:sz w:val="24"/>
          <w:szCs w:val="24"/>
        </w:rPr>
      </w:pPr>
    </w:p>
    <w:p w:rsidR="002040EA" w:rsidRPr="00CF7053" w:rsidRDefault="002040EA" w:rsidP="002040EA">
      <w:pPr>
        <w:pStyle w:val="Retraitcorpsdetexte2"/>
        <w:spacing w:line="276" w:lineRule="auto"/>
        <w:ind w:left="284"/>
        <w:jc w:val="both"/>
        <w:rPr>
          <w:rFonts w:asciiTheme="majorBidi" w:hAnsiTheme="majorBidi" w:cstheme="majorBidi"/>
          <w:sz w:val="24"/>
          <w:szCs w:val="24"/>
        </w:rPr>
      </w:pPr>
    </w:p>
    <w:p w:rsidR="002040EA" w:rsidRPr="00CF7053" w:rsidRDefault="002040EA" w:rsidP="002040EA">
      <w:pPr>
        <w:pStyle w:val="Retraitcorpsdetexte2"/>
        <w:tabs>
          <w:tab w:val="left" w:pos="142"/>
        </w:tabs>
        <w:spacing w:after="0" w:line="276" w:lineRule="auto"/>
        <w:jc w:val="both"/>
        <w:rPr>
          <w:rFonts w:asciiTheme="majorBidi" w:hAnsiTheme="majorBidi" w:cstheme="majorBidi"/>
          <w:sz w:val="20"/>
          <w:szCs w:val="20"/>
        </w:rPr>
      </w:pPr>
    </w:p>
    <w:p w:rsidR="002040EA" w:rsidRPr="00CF7053" w:rsidRDefault="002040EA" w:rsidP="002040EA">
      <w:pPr>
        <w:pStyle w:val="Retraitcorpsdetexte2"/>
        <w:numPr>
          <w:ilvl w:val="0"/>
          <w:numId w:val="13"/>
        </w:numPr>
        <w:tabs>
          <w:tab w:val="left" w:pos="142"/>
        </w:tabs>
        <w:spacing w:after="0" w:line="276" w:lineRule="auto"/>
        <w:ind w:left="426" w:firstLine="0"/>
        <w:jc w:val="both"/>
        <w:rPr>
          <w:rFonts w:asciiTheme="majorBidi" w:hAnsiTheme="majorBidi" w:cstheme="majorBidi"/>
          <w:sz w:val="18"/>
          <w:szCs w:val="18"/>
        </w:rPr>
      </w:pPr>
      <w:r w:rsidRPr="00CF7053">
        <w:rPr>
          <w:rFonts w:asciiTheme="majorBidi" w:hAnsiTheme="majorBidi" w:cstheme="majorBidi"/>
          <w:sz w:val="18"/>
          <w:szCs w:val="18"/>
        </w:rPr>
        <w:t>A supprimer le cas échéant,</w:t>
      </w:r>
    </w:p>
    <w:p w:rsidR="002040EA" w:rsidRPr="00CF7053" w:rsidRDefault="002040EA" w:rsidP="002040EA">
      <w:pPr>
        <w:pStyle w:val="Retraitcorpsdetexte2"/>
        <w:tabs>
          <w:tab w:val="left" w:pos="142"/>
        </w:tabs>
        <w:spacing w:after="0" w:line="276" w:lineRule="auto"/>
        <w:ind w:left="426"/>
        <w:jc w:val="both"/>
        <w:rPr>
          <w:rFonts w:asciiTheme="majorBidi" w:hAnsiTheme="majorBidi" w:cstheme="majorBidi"/>
          <w:sz w:val="18"/>
          <w:szCs w:val="18"/>
        </w:rPr>
      </w:pPr>
    </w:p>
    <w:p w:rsidR="002040EA" w:rsidRPr="00CF7053" w:rsidRDefault="002040EA" w:rsidP="002040EA">
      <w:pPr>
        <w:pStyle w:val="Retraitcorpsdetexte2"/>
        <w:tabs>
          <w:tab w:val="left" w:pos="142"/>
        </w:tabs>
        <w:spacing w:after="0" w:line="276" w:lineRule="auto"/>
        <w:ind w:left="426"/>
        <w:jc w:val="both"/>
        <w:rPr>
          <w:rFonts w:asciiTheme="majorBidi" w:hAnsiTheme="majorBidi" w:cstheme="majorBidi"/>
          <w:sz w:val="18"/>
          <w:szCs w:val="18"/>
        </w:rPr>
      </w:pPr>
      <w:r w:rsidRPr="00CF7053">
        <w:rPr>
          <w:rFonts w:asciiTheme="majorBidi" w:hAnsiTheme="majorBidi" w:cstheme="majorBidi"/>
          <w:sz w:val="18"/>
          <w:szCs w:val="18"/>
        </w:rPr>
        <w:t xml:space="preserve"> (*) En cas de groupement, chacun des membres doit présenter sa propre déclaration sur l’honneur </w:t>
      </w: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6561FA" w:rsidRPr="00CF7053" w:rsidRDefault="006561FA" w:rsidP="00634B5C">
      <w:pPr>
        <w:jc w:val="center"/>
        <w:outlineLvl w:val="0"/>
        <w:rPr>
          <w:rFonts w:asciiTheme="majorBidi" w:hAnsiTheme="majorBidi" w:cstheme="majorBidi"/>
          <w:b/>
          <w:bCs/>
          <w:sz w:val="40"/>
          <w:szCs w:val="40"/>
        </w:rPr>
      </w:pPr>
    </w:p>
    <w:p w:rsidR="000C54B1" w:rsidRDefault="000C54B1" w:rsidP="00001122">
      <w:pPr>
        <w:outlineLvl w:val="0"/>
        <w:rPr>
          <w:rFonts w:asciiTheme="majorBidi" w:hAnsiTheme="majorBidi" w:cstheme="majorBidi"/>
          <w:b/>
          <w:bCs/>
          <w:sz w:val="40"/>
          <w:szCs w:val="40"/>
        </w:rPr>
      </w:pPr>
    </w:p>
    <w:p w:rsidR="00001122" w:rsidRDefault="00001122"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8C5A81" w:rsidRDefault="008C5A81" w:rsidP="00001122">
      <w:pPr>
        <w:outlineLvl w:val="0"/>
        <w:rPr>
          <w:rFonts w:asciiTheme="majorBidi" w:hAnsiTheme="majorBidi" w:cstheme="majorBidi"/>
          <w:b/>
          <w:bCs/>
          <w:sz w:val="40"/>
          <w:szCs w:val="40"/>
        </w:rPr>
      </w:pPr>
    </w:p>
    <w:p w:rsidR="008C5A81" w:rsidRDefault="008C5A81" w:rsidP="00001122">
      <w:pPr>
        <w:outlineLvl w:val="0"/>
        <w:rPr>
          <w:rFonts w:asciiTheme="majorBidi" w:hAnsiTheme="majorBidi" w:cstheme="majorBidi"/>
          <w:b/>
          <w:bCs/>
          <w:sz w:val="40"/>
          <w:szCs w:val="40"/>
        </w:rPr>
      </w:pPr>
    </w:p>
    <w:p w:rsidR="008C5A81" w:rsidRDefault="008C5A81" w:rsidP="00001122">
      <w:pPr>
        <w:outlineLvl w:val="0"/>
        <w:rPr>
          <w:rFonts w:asciiTheme="majorBidi" w:hAnsiTheme="majorBidi" w:cstheme="majorBidi"/>
          <w:b/>
          <w:bCs/>
          <w:sz w:val="40"/>
          <w:szCs w:val="40"/>
        </w:rPr>
      </w:pPr>
    </w:p>
    <w:p w:rsidR="00C91C9B" w:rsidRDefault="00C91C9B" w:rsidP="00001122">
      <w:pPr>
        <w:outlineLvl w:val="0"/>
        <w:rPr>
          <w:rFonts w:asciiTheme="majorBidi" w:hAnsiTheme="majorBidi" w:cstheme="majorBidi"/>
          <w:b/>
          <w:bCs/>
          <w:sz w:val="40"/>
          <w:szCs w:val="40"/>
        </w:rPr>
      </w:pPr>
    </w:p>
    <w:p w:rsidR="00831E7E" w:rsidRDefault="00831E7E" w:rsidP="00001122">
      <w:pPr>
        <w:outlineLvl w:val="0"/>
        <w:rPr>
          <w:rFonts w:asciiTheme="majorBidi" w:hAnsiTheme="majorBidi" w:cstheme="majorBidi"/>
          <w:b/>
          <w:bCs/>
          <w:sz w:val="40"/>
          <w:szCs w:val="40"/>
        </w:rPr>
      </w:pPr>
    </w:p>
    <w:p w:rsidR="00831E7E" w:rsidRDefault="00831E7E" w:rsidP="00001122">
      <w:pPr>
        <w:outlineLvl w:val="0"/>
        <w:rPr>
          <w:rFonts w:asciiTheme="majorBidi" w:hAnsiTheme="majorBidi" w:cstheme="majorBidi"/>
          <w:b/>
          <w:bCs/>
          <w:sz w:val="40"/>
          <w:szCs w:val="40"/>
        </w:rPr>
      </w:pPr>
    </w:p>
    <w:p w:rsidR="00C91C9B" w:rsidRPr="00CF7053" w:rsidRDefault="00C91C9B" w:rsidP="00001122">
      <w:pPr>
        <w:outlineLvl w:val="0"/>
        <w:rPr>
          <w:rFonts w:asciiTheme="majorBidi" w:hAnsiTheme="majorBidi" w:cstheme="majorBidi"/>
          <w:b/>
          <w:bCs/>
          <w:sz w:val="40"/>
          <w:szCs w:val="40"/>
        </w:rPr>
      </w:pPr>
    </w:p>
    <w:p w:rsidR="00A67157" w:rsidRPr="00CF7053" w:rsidRDefault="00A67157" w:rsidP="00A67157">
      <w:pPr>
        <w:jc w:val="center"/>
        <w:outlineLvl w:val="0"/>
        <w:rPr>
          <w:rFonts w:asciiTheme="majorBidi" w:hAnsiTheme="majorBidi" w:cstheme="majorBidi"/>
          <w:b/>
          <w:bCs/>
          <w:sz w:val="40"/>
          <w:szCs w:val="40"/>
        </w:rPr>
      </w:pPr>
      <w:r w:rsidRPr="00CF7053">
        <w:rPr>
          <w:rFonts w:asciiTheme="majorBidi" w:hAnsiTheme="majorBidi" w:cstheme="majorBidi"/>
          <w:b/>
          <w:bCs/>
          <w:sz w:val="40"/>
          <w:szCs w:val="40"/>
        </w:rPr>
        <w:t>Projet de Contrat</w:t>
      </w:r>
    </w:p>
    <w:p w:rsidR="00A67157" w:rsidRPr="00CF7053" w:rsidRDefault="00A67157" w:rsidP="00A67157">
      <w:pPr>
        <w:jc w:val="center"/>
        <w:outlineLvl w:val="0"/>
        <w:rPr>
          <w:rFonts w:asciiTheme="majorBidi" w:hAnsiTheme="majorBidi" w:cstheme="majorBidi"/>
          <w:b/>
          <w:bCs/>
          <w:sz w:val="40"/>
          <w:szCs w:val="40"/>
        </w:rPr>
      </w:pPr>
      <w:r w:rsidRPr="00CF7053">
        <w:rPr>
          <w:rFonts w:asciiTheme="majorBidi" w:hAnsiTheme="majorBidi" w:cstheme="majorBidi"/>
          <w:b/>
          <w:bCs/>
          <w:sz w:val="40"/>
          <w:szCs w:val="40"/>
        </w:rPr>
        <w:t>Termes de Références</w:t>
      </w:r>
    </w:p>
    <w:p w:rsidR="00634B5C" w:rsidRPr="00CF7053" w:rsidRDefault="00634B5C" w:rsidP="00634B5C">
      <w:pPr>
        <w:ind w:left="-284"/>
        <w:jc w:val="center"/>
        <w:outlineLvl w:val="0"/>
        <w:rPr>
          <w:rFonts w:asciiTheme="majorBidi" w:hAnsiTheme="majorBidi" w:cstheme="majorBidi"/>
        </w:rPr>
      </w:pPr>
    </w:p>
    <w:p w:rsidR="00634B5C" w:rsidRPr="00CF7053" w:rsidRDefault="00634B5C" w:rsidP="00634B5C">
      <w:pPr>
        <w:ind w:left="-284"/>
        <w:jc w:val="center"/>
        <w:outlineLvl w:val="0"/>
        <w:rPr>
          <w:rFonts w:asciiTheme="majorBidi" w:hAnsiTheme="majorBidi" w:cstheme="majorBidi"/>
        </w:rPr>
      </w:pPr>
    </w:p>
    <w:tbl>
      <w:tblPr>
        <w:tblStyle w:val="Grilledutableau"/>
        <w:tblW w:w="0" w:type="auto"/>
        <w:tblLook w:val="04A0" w:firstRow="1" w:lastRow="0" w:firstColumn="1" w:lastColumn="0" w:noHBand="0" w:noVBand="1"/>
      </w:tblPr>
      <w:tblGrid>
        <w:gridCol w:w="4761"/>
        <w:gridCol w:w="4769"/>
      </w:tblGrid>
      <w:tr w:rsidR="00CF7053" w:rsidRPr="00CF7053" w:rsidTr="00A42E26">
        <w:trPr>
          <w:trHeight w:val="3503"/>
        </w:trPr>
        <w:tc>
          <w:tcPr>
            <w:tcW w:w="4840" w:type="dxa"/>
          </w:tcPr>
          <w:p w:rsidR="009B1E5C" w:rsidRPr="00CF7053" w:rsidRDefault="00BB228C" w:rsidP="00D237B8">
            <w:pPr>
              <w:spacing w:before="240"/>
              <w:jc w:val="center"/>
              <w:rPr>
                <w:rFonts w:asciiTheme="majorBidi" w:hAnsiTheme="majorBidi" w:cstheme="majorBidi"/>
                <w:b/>
                <w:bCs/>
              </w:rPr>
            </w:pPr>
            <w:r w:rsidRPr="00CF7053">
              <w:rPr>
                <w:rFonts w:asciiTheme="majorBidi" w:hAnsiTheme="majorBidi" w:cstheme="majorBidi"/>
                <w:b/>
                <w:bCs/>
              </w:rPr>
              <w:t>LE PRESTATAIRE</w:t>
            </w:r>
          </w:p>
        </w:tc>
        <w:tc>
          <w:tcPr>
            <w:tcW w:w="4840" w:type="dxa"/>
          </w:tcPr>
          <w:p w:rsidR="009B1E5C" w:rsidRPr="00CF7053" w:rsidRDefault="00453709" w:rsidP="00D4599B">
            <w:pPr>
              <w:spacing w:before="240"/>
              <w:jc w:val="center"/>
              <w:rPr>
                <w:rFonts w:asciiTheme="majorBidi" w:hAnsiTheme="majorBidi" w:cstheme="majorBidi"/>
                <w:b/>
                <w:bCs/>
              </w:rPr>
            </w:pPr>
            <w:r w:rsidRPr="00CF7053">
              <w:rPr>
                <w:rFonts w:asciiTheme="majorBidi" w:hAnsiTheme="majorBidi" w:cstheme="majorBidi"/>
                <w:b/>
                <w:bCs/>
              </w:rPr>
              <w:t xml:space="preserve">L’AGENT </w:t>
            </w:r>
            <w:r w:rsidR="00D4599B" w:rsidRPr="00CF7053">
              <w:rPr>
                <w:rFonts w:asciiTheme="majorBidi" w:hAnsiTheme="majorBidi" w:cstheme="majorBidi"/>
                <w:b/>
                <w:bCs/>
              </w:rPr>
              <w:t>AUTORISE</w:t>
            </w:r>
          </w:p>
          <w:p w:rsidR="00453709" w:rsidRPr="00CF7053" w:rsidRDefault="00453709" w:rsidP="008356E1">
            <w:pPr>
              <w:jc w:val="center"/>
              <w:rPr>
                <w:rFonts w:asciiTheme="majorBidi" w:hAnsiTheme="majorBidi" w:cstheme="majorBidi"/>
              </w:rPr>
            </w:pPr>
            <w:r w:rsidRPr="00CF7053">
              <w:rPr>
                <w:rFonts w:asciiTheme="majorBidi" w:hAnsiTheme="majorBidi" w:cstheme="majorBidi"/>
                <w:b/>
                <w:bCs/>
              </w:rPr>
              <w:t>(</w:t>
            </w:r>
            <w:r w:rsidR="008356E1" w:rsidRPr="00CF7053">
              <w:rPr>
                <w:rFonts w:asciiTheme="majorBidi" w:hAnsiTheme="majorBidi" w:cstheme="majorBidi"/>
                <w:b/>
                <w:bCs/>
              </w:rPr>
              <w:t>L’Administration</w:t>
            </w:r>
            <w:r w:rsidRPr="00CF7053">
              <w:rPr>
                <w:rFonts w:asciiTheme="majorBidi" w:hAnsiTheme="majorBidi" w:cstheme="majorBidi"/>
                <w:b/>
                <w:bCs/>
              </w:rPr>
              <w:t>)</w:t>
            </w:r>
          </w:p>
        </w:tc>
      </w:tr>
      <w:tr w:rsidR="00453709" w:rsidRPr="00CF7053" w:rsidTr="00A42E26">
        <w:trPr>
          <w:trHeight w:val="3950"/>
        </w:trPr>
        <w:tc>
          <w:tcPr>
            <w:tcW w:w="9680" w:type="dxa"/>
            <w:gridSpan w:val="2"/>
          </w:tcPr>
          <w:p w:rsidR="00453709" w:rsidRPr="00CF7053" w:rsidRDefault="00F7302E" w:rsidP="00F7302E">
            <w:pPr>
              <w:jc w:val="center"/>
              <w:rPr>
                <w:rFonts w:asciiTheme="majorBidi" w:hAnsiTheme="majorBidi" w:cstheme="majorBidi"/>
                <w:b/>
                <w:bCs/>
              </w:rPr>
            </w:pPr>
            <w:r w:rsidRPr="00CF7053">
              <w:rPr>
                <w:rFonts w:asciiTheme="majorBidi" w:hAnsiTheme="majorBidi" w:cstheme="majorBidi"/>
                <w:b/>
                <w:bCs/>
              </w:rPr>
              <w:t>APPROBATION DU PARTENAIRE D’EXECUTION</w:t>
            </w:r>
          </w:p>
          <w:p w:rsidR="00F7302E" w:rsidRPr="00CF7053" w:rsidRDefault="00F7302E" w:rsidP="00F7302E">
            <w:pPr>
              <w:jc w:val="center"/>
              <w:rPr>
                <w:rFonts w:asciiTheme="majorBidi" w:hAnsiTheme="majorBidi" w:cstheme="majorBidi"/>
                <w:b/>
                <w:bCs/>
              </w:rPr>
            </w:pPr>
          </w:p>
        </w:tc>
      </w:tr>
    </w:tbl>
    <w:p w:rsidR="009B1E5C" w:rsidRPr="00CF7053" w:rsidRDefault="009B1E5C" w:rsidP="00634B5C">
      <w:pPr>
        <w:jc w:val="both"/>
        <w:rPr>
          <w:rFonts w:asciiTheme="majorBidi" w:hAnsiTheme="majorBidi" w:cstheme="majorBidi"/>
        </w:rPr>
      </w:pPr>
    </w:p>
    <w:sectPr w:rsidR="009B1E5C" w:rsidRPr="00CF7053" w:rsidSect="00C91912">
      <w:footerReference w:type="default" r:id="rId10"/>
      <w:pgSz w:w="11906" w:h="16838"/>
      <w:pgMar w:top="568" w:right="1106" w:bottom="0" w:left="126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11" w:rsidRDefault="00E44F11">
      <w:r>
        <w:separator/>
      </w:r>
    </w:p>
  </w:endnote>
  <w:endnote w:type="continuationSeparator" w:id="0">
    <w:p w:rsidR="00E44F11" w:rsidRDefault="00E44F11">
      <w:r>
        <w:continuationSeparator/>
      </w:r>
    </w:p>
  </w:endnote>
  <w:endnote w:type="continuationNotice" w:id="1">
    <w:p w:rsidR="00E44F11" w:rsidRDefault="00E44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61567"/>
      <w:docPartObj>
        <w:docPartGallery w:val="Page Numbers (Bottom of Page)"/>
        <w:docPartUnique/>
      </w:docPartObj>
    </w:sdtPr>
    <w:sdtEndPr/>
    <w:sdtContent>
      <w:p w:rsidR="00C91912" w:rsidRDefault="00C91912" w:rsidP="00C91C9B">
        <w:pPr>
          <w:pStyle w:val="Pieddepage"/>
          <w:jc w:val="center"/>
        </w:pPr>
        <w:r>
          <w:fldChar w:fldCharType="begin"/>
        </w:r>
        <w:r>
          <w:instrText>PAGE   \* MERGEFORMAT</w:instrText>
        </w:r>
        <w:r>
          <w:fldChar w:fldCharType="separate"/>
        </w:r>
        <w:r w:rsidR="004D0F0E">
          <w:rPr>
            <w:noProof/>
          </w:rPr>
          <w:t>11</w:t>
        </w:r>
        <w:r>
          <w:fldChar w:fldCharType="end"/>
        </w:r>
        <w:r>
          <w:t>/13</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11" w:rsidRDefault="00E44F11">
      <w:r>
        <w:separator/>
      </w:r>
    </w:p>
  </w:footnote>
  <w:footnote w:type="continuationSeparator" w:id="0">
    <w:p w:rsidR="00E44F11" w:rsidRDefault="00E44F11">
      <w:r>
        <w:continuationSeparator/>
      </w:r>
    </w:p>
  </w:footnote>
  <w:footnote w:type="continuationNotice" w:id="1">
    <w:p w:rsidR="00E44F11" w:rsidRDefault="00E44F1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8F3"/>
    <w:multiLevelType w:val="hybridMultilevel"/>
    <w:tmpl w:val="E6D41612"/>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8B07A88"/>
    <w:multiLevelType w:val="hybridMultilevel"/>
    <w:tmpl w:val="018CAFCC"/>
    <w:lvl w:ilvl="0" w:tplc="C7720F66">
      <w:start w:val="1"/>
      <w:numFmt w:val="upperRoman"/>
      <w:lvlText w:val="%1-"/>
      <w:lvlJc w:val="left"/>
      <w:pPr>
        <w:ind w:left="1080" w:hanging="72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E5D5C"/>
    <w:multiLevelType w:val="multilevel"/>
    <w:tmpl w:val="A2E8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95CD2"/>
    <w:multiLevelType w:val="hybridMultilevel"/>
    <w:tmpl w:val="410E0264"/>
    <w:lvl w:ilvl="0" w:tplc="64FEE54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93990"/>
    <w:multiLevelType w:val="multilevel"/>
    <w:tmpl w:val="FAB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C5170"/>
    <w:multiLevelType w:val="multilevel"/>
    <w:tmpl w:val="FB1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01A46"/>
    <w:multiLevelType w:val="hybridMultilevel"/>
    <w:tmpl w:val="4F2CA794"/>
    <w:lvl w:ilvl="0" w:tplc="41A02724">
      <w:start w:val="3"/>
      <w:numFmt w:val="bullet"/>
      <w:lvlText w:val="-"/>
      <w:lvlJc w:val="left"/>
      <w:pPr>
        <w:tabs>
          <w:tab w:val="num" w:pos="-3"/>
        </w:tabs>
        <w:ind w:left="-360" w:firstLine="360"/>
      </w:pPr>
      <w:rPr>
        <w:rFonts w:ascii="Comic Sans MS" w:eastAsia="Times New Roman" w:hAnsi="Comic Sans MS" w:hint="default"/>
      </w:rPr>
    </w:lvl>
    <w:lvl w:ilvl="1" w:tplc="040C0003">
      <w:start w:val="1"/>
      <w:numFmt w:val="bullet"/>
      <w:lvlText w:val="o"/>
      <w:lvlJc w:val="left"/>
      <w:pPr>
        <w:tabs>
          <w:tab w:val="num" w:pos="1367"/>
        </w:tabs>
        <w:ind w:left="1367" w:hanging="360"/>
      </w:pPr>
      <w:rPr>
        <w:rFonts w:ascii="Courier New" w:hAnsi="Courier New" w:cs="Times New Roman" w:hint="default"/>
      </w:rPr>
    </w:lvl>
    <w:lvl w:ilvl="2" w:tplc="040C0005">
      <w:start w:val="1"/>
      <w:numFmt w:val="bullet"/>
      <w:lvlText w:val=""/>
      <w:lvlJc w:val="left"/>
      <w:pPr>
        <w:tabs>
          <w:tab w:val="num" w:pos="2087"/>
        </w:tabs>
        <w:ind w:left="2087" w:hanging="360"/>
      </w:pPr>
      <w:rPr>
        <w:rFonts w:ascii="Wingdings" w:hAnsi="Wingdings" w:hint="default"/>
      </w:rPr>
    </w:lvl>
    <w:lvl w:ilvl="3" w:tplc="040C0001">
      <w:start w:val="1"/>
      <w:numFmt w:val="bullet"/>
      <w:lvlText w:val=""/>
      <w:lvlJc w:val="left"/>
      <w:pPr>
        <w:tabs>
          <w:tab w:val="num" w:pos="2807"/>
        </w:tabs>
        <w:ind w:left="2807" w:hanging="360"/>
      </w:pPr>
      <w:rPr>
        <w:rFonts w:ascii="Symbol" w:hAnsi="Symbol" w:hint="default"/>
      </w:rPr>
    </w:lvl>
    <w:lvl w:ilvl="4" w:tplc="040C0003">
      <w:start w:val="1"/>
      <w:numFmt w:val="bullet"/>
      <w:lvlText w:val="o"/>
      <w:lvlJc w:val="left"/>
      <w:pPr>
        <w:tabs>
          <w:tab w:val="num" w:pos="3527"/>
        </w:tabs>
        <w:ind w:left="3527" w:hanging="360"/>
      </w:pPr>
      <w:rPr>
        <w:rFonts w:ascii="Courier New" w:hAnsi="Courier New" w:cs="Times New Roman" w:hint="default"/>
      </w:rPr>
    </w:lvl>
    <w:lvl w:ilvl="5" w:tplc="040C0005">
      <w:start w:val="1"/>
      <w:numFmt w:val="bullet"/>
      <w:lvlText w:val=""/>
      <w:lvlJc w:val="left"/>
      <w:pPr>
        <w:tabs>
          <w:tab w:val="num" w:pos="4247"/>
        </w:tabs>
        <w:ind w:left="4247" w:hanging="360"/>
      </w:pPr>
      <w:rPr>
        <w:rFonts w:ascii="Wingdings" w:hAnsi="Wingdings" w:hint="default"/>
      </w:rPr>
    </w:lvl>
    <w:lvl w:ilvl="6" w:tplc="040C0001">
      <w:start w:val="1"/>
      <w:numFmt w:val="bullet"/>
      <w:lvlText w:val=""/>
      <w:lvlJc w:val="left"/>
      <w:pPr>
        <w:tabs>
          <w:tab w:val="num" w:pos="4967"/>
        </w:tabs>
        <w:ind w:left="4967" w:hanging="360"/>
      </w:pPr>
      <w:rPr>
        <w:rFonts w:ascii="Symbol" w:hAnsi="Symbol" w:hint="default"/>
      </w:rPr>
    </w:lvl>
    <w:lvl w:ilvl="7" w:tplc="040C0003">
      <w:start w:val="1"/>
      <w:numFmt w:val="bullet"/>
      <w:lvlText w:val="o"/>
      <w:lvlJc w:val="left"/>
      <w:pPr>
        <w:tabs>
          <w:tab w:val="num" w:pos="5687"/>
        </w:tabs>
        <w:ind w:left="5687" w:hanging="360"/>
      </w:pPr>
      <w:rPr>
        <w:rFonts w:ascii="Courier New" w:hAnsi="Courier New" w:cs="Times New Roman" w:hint="default"/>
      </w:rPr>
    </w:lvl>
    <w:lvl w:ilvl="8" w:tplc="040C0005">
      <w:start w:val="1"/>
      <w:numFmt w:val="bullet"/>
      <w:lvlText w:val=""/>
      <w:lvlJc w:val="left"/>
      <w:pPr>
        <w:tabs>
          <w:tab w:val="num" w:pos="6407"/>
        </w:tabs>
        <w:ind w:left="6407" w:hanging="360"/>
      </w:pPr>
      <w:rPr>
        <w:rFonts w:ascii="Wingdings" w:hAnsi="Wingdings" w:hint="default"/>
      </w:rPr>
    </w:lvl>
  </w:abstractNum>
  <w:abstractNum w:abstractNumId="7" w15:restartNumberingAfterBreak="0">
    <w:nsid w:val="19C26923"/>
    <w:multiLevelType w:val="singleLevel"/>
    <w:tmpl w:val="865A9DF4"/>
    <w:lvl w:ilvl="0">
      <w:start w:val="1"/>
      <w:numFmt w:val="decimal"/>
      <w:lvlText w:val="(%1)"/>
      <w:lvlJc w:val="left"/>
      <w:pPr>
        <w:tabs>
          <w:tab w:val="num" w:pos="720"/>
        </w:tabs>
        <w:ind w:left="720" w:hanging="720"/>
      </w:pPr>
      <w:rPr>
        <w:rFonts w:hint="default"/>
      </w:rPr>
    </w:lvl>
  </w:abstractNum>
  <w:abstractNum w:abstractNumId="8" w15:restartNumberingAfterBreak="0">
    <w:nsid w:val="19D40244"/>
    <w:multiLevelType w:val="hybridMultilevel"/>
    <w:tmpl w:val="24A66F62"/>
    <w:lvl w:ilvl="0" w:tplc="AA9A547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F906C6"/>
    <w:multiLevelType w:val="hybridMultilevel"/>
    <w:tmpl w:val="8F18F80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15:restartNumberingAfterBreak="0">
    <w:nsid w:val="1BEA08B7"/>
    <w:multiLevelType w:val="hybridMultilevel"/>
    <w:tmpl w:val="F1422D3E"/>
    <w:lvl w:ilvl="0" w:tplc="D5942D66">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E391588"/>
    <w:multiLevelType w:val="multilevel"/>
    <w:tmpl w:val="608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B1D34"/>
    <w:multiLevelType w:val="multilevel"/>
    <w:tmpl w:val="04E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B1B"/>
    <w:multiLevelType w:val="hybridMultilevel"/>
    <w:tmpl w:val="99D61FC2"/>
    <w:lvl w:ilvl="0" w:tplc="271A7150">
      <w:start w:val="55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CD0AFE"/>
    <w:multiLevelType w:val="hybridMultilevel"/>
    <w:tmpl w:val="A50643B2"/>
    <w:lvl w:ilvl="0" w:tplc="D5942D66">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2B662099"/>
    <w:multiLevelType w:val="hybridMultilevel"/>
    <w:tmpl w:val="0830903E"/>
    <w:lvl w:ilvl="0" w:tplc="040C0017">
      <w:start w:val="1"/>
      <w:numFmt w:val="lowerLetter"/>
      <w:lvlText w:val="%1)"/>
      <w:lvlJc w:val="left"/>
      <w:pPr>
        <w:ind w:left="3196" w:hanging="360"/>
      </w:pPr>
    </w:lvl>
    <w:lvl w:ilvl="1" w:tplc="1CA6826A">
      <w:start w:val="2"/>
      <w:numFmt w:val="bullet"/>
      <w:lvlText w:val="-"/>
      <w:lvlJc w:val="left"/>
      <w:pPr>
        <w:ind w:left="3916" w:hanging="360"/>
      </w:pPr>
      <w:rPr>
        <w:rFonts w:ascii="Times New Roman" w:eastAsia="Times New Roman" w:hAnsi="Times New Roman" w:cs="Times New Roman" w:hint="default"/>
      </w:rPr>
    </w:lvl>
    <w:lvl w:ilvl="2" w:tplc="040C001B" w:tentative="1">
      <w:start w:val="1"/>
      <w:numFmt w:val="lowerRoman"/>
      <w:lvlText w:val="%3."/>
      <w:lvlJc w:val="right"/>
      <w:pPr>
        <w:ind w:left="4636" w:hanging="180"/>
      </w:pPr>
    </w:lvl>
    <w:lvl w:ilvl="3" w:tplc="040C000F" w:tentative="1">
      <w:start w:val="1"/>
      <w:numFmt w:val="decimal"/>
      <w:lvlText w:val="%4."/>
      <w:lvlJc w:val="left"/>
      <w:pPr>
        <w:ind w:left="5356" w:hanging="360"/>
      </w:pPr>
    </w:lvl>
    <w:lvl w:ilvl="4" w:tplc="040C0019" w:tentative="1">
      <w:start w:val="1"/>
      <w:numFmt w:val="lowerLetter"/>
      <w:lvlText w:val="%5."/>
      <w:lvlJc w:val="left"/>
      <w:pPr>
        <w:ind w:left="6076" w:hanging="360"/>
      </w:pPr>
    </w:lvl>
    <w:lvl w:ilvl="5" w:tplc="040C001B" w:tentative="1">
      <w:start w:val="1"/>
      <w:numFmt w:val="lowerRoman"/>
      <w:lvlText w:val="%6."/>
      <w:lvlJc w:val="right"/>
      <w:pPr>
        <w:ind w:left="6796" w:hanging="180"/>
      </w:pPr>
    </w:lvl>
    <w:lvl w:ilvl="6" w:tplc="040C000F" w:tentative="1">
      <w:start w:val="1"/>
      <w:numFmt w:val="decimal"/>
      <w:lvlText w:val="%7."/>
      <w:lvlJc w:val="left"/>
      <w:pPr>
        <w:ind w:left="7516" w:hanging="360"/>
      </w:pPr>
    </w:lvl>
    <w:lvl w:ilvl="7" w:tplc="040C0019" w:tentative="1">
      <w:start w:val="1"/>
      <w:numFmt w:val="lowerLetter"/>
      <w:lvlText w:val="%8."/>
      <w:lvlJc w:val="left"/>
      <w:pPr>
        <w:ind w:left="8236" w:hanging="360"/>
      </w:pPr>
    </w:lvl>
    <w:lvl w:ilvl="8" w:tplc="040C001B" w:tentative="1">
      <w:start w:val="1"/>
      <w:numFmt w:val="lowerRoman"/>
      <w:lvlText w:val="%9."/>
      <w:lvlJc w:val="right"/>
      <w:pPr>
        <w:ind w:left="8956" w:hanging="180"/>
      </w:pPr>
    </w:lvl>
  </w:abstractNum>
  <w:abstractNum w:abstractNumId="16" w15:restartNumberingAfterBreak="0">
    <w:nsid w:val="34FF692B"/>
    <w:multiLevelType w:val="multilevel"/>
    <w:tmpl w:val="B694C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DE42772"/>
    <w:multiLevelType w:val="multilevel"/>
    <w:tmpl w:val="FDA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C01B16"/>
    <w:multiLevelType w:val="hybridMultilevel"/>
    <w:tmpl w:val="6BF4E2F0"/>
    <w:lvl w:ilvl="0" w:tplc="D5942D6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412A4E"/>
    <w:multiLevelType w:val="hybridMultilevel"/>
    <w:tmpl w:val="566E222C"/>
    <w:lvl w:ilvl="0" w:tplc="08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EAC5A6A"/>
    <w:multiLevelType w:val="hybridMultilevel"/>
    <w:tmpl w:val="9B9A0536"/>
    <w:lvl w:ilvl="0" w:tplc="3D5C803A">
      <w:start w:val="6"/>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FC20C90"/>
    <w:multiLevelType w:val="hybridMultilevel"/>
    <w:tmpl w:val="2FA075AA"/>
    <w:lvl w:ilvl="0" w:tplc="124ADF86">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76312"/>
    <w:multiLevelType w:val="hybridMultilevel"/>
    <w:tmpl w:val="57280BDA"/>
    <w:lvl w:ilvl="0" w:tplc="040C000D">
      <w:start w:val="1"/>
      <w:numFmt w:val="bullet"/>
      <w:lvlText w:val=""/>
      <w:lvlJc w:val="left"/>
      <w:pPr>
        <w:ind w:left="855" w:hanging="360"/>
      </w:pPr>
      <w:rPr>
        <w:rFonts w:ascii="Wingdings" w:hAnsi="Wingdings"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3" w15:restartNumberingAfterBreak="0">
    <w:nsid w:val="55090ABE"/>
    <w:multiLevelType w:val="hybridMultilevel"/>
    <w:tmpl w:val="6186DAB6"/>
    <w:lvl w:ilvl="0" w:tplc="78B2A61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15:restartNumberingAfterBreak="0">
    <w:nsid w:val="5B57537E"/>
    <w:multiLevelType w:val="hybridMultilevel"/>
    <w:tmpl w:val="1C7655B6"/>
    <w:lvl w:ilvl="0" w:tplc="F3D27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0E239A"/>
    <w:multiLevelType w:val="hybridMultilevel"/>
    <w:tmpl w:val="F6EAF824"/>
    <w:lvl w:ilvl="0" w:tplc="6DAE0D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0703BF"/>
    <w:multiLevelType w:val="hybridMultilevel"/>
    <w:tmpl w:val="3C06006E"/>
    <w:lvl w:ilvl="0" w:tplc="271A7150">
      <w:start w:val="55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F12175"/>
    <w:multiLevelType w:val="hybridMultilevel"/>
    <w:tmpl w:val="DA0A29E2"/>
    <w:lvl w:ilvl="0" w:tplc="D94AA9C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1D5C87"/>
    <w:multiLevelType w:val="hybridMultilevel"/>
    <w:tmpl w:val="EF043312"/>
    <w:lvl w:ilvl="0" w:tplc="D5942D66">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2A44867"/>
    <w:multiLevelType w:val="hybridMultilevel"/>
    <w:tmpl w:val="BDD2C5EC"/>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15:restartNumberingAfterBreak="0">
    <w:nsid w:val="78B504A6"/>
    <w:multiLevelType w:val="hybridMultilevel"/>
    <w:tmpl w:val="1E168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5E4AF1"/>
    <w:multiLevelType w:val="hybridMultilevel"/>
    <w:tmpl w:val="19D214C4"/>
    <w:lvl w:ilvl="0" w:tplc="D5942D66">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C7016A4"/>
    <w:multiLevelType w:val="hybridMultilevel"/>
    <w:tmpl w:val="6ECAB376"/>
    <w:lvl w:ilvl="0" w:tplc="653E9984">
      <w:start w:val="1"/>
      <w:numFmt w:val="bullet"/>
      <w:lvlText w:val=""/>
      <w:lvlJc w:val="left"/>
      <w:pPr>
        <w:ind w:left="501" w:hanging="360"/>
      </w:pPr>
      <w:rPr>
        <w:rFonts w:ascii="Wingdings" w:hAnsi="Wingdings" w:hint="default"/>
        <w:color w:val="auto"/>
      </w:rPr>
    </w:lvl>
    <w:lvl w:ilvl="1" w:tplc="040C0003">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3" w15:restartNumberingAfterBreak="0">
    <w:nsid w:val="7D353634"/>
    <w:multiLevelType w:val="hybridMultilevel"/>
    <w:tmpl w:val="494EAB1A"/>
    <w:lvl w:ilvl="0" w:tplc="653E9984">
      <w:start w:val="1"/>
      <w:numFmt w:val="bullet"/>
      <w:lvlText w:val=""/>
      <w:lvlJc w:val="left"/>
      <w:pPr>
        <w:ind w:left="501" w:hanging="360"/>
      </w:pPr>
      <w:rPr>
        <w:rFonts w:ascii="Wingdings" w:hAnsi="Wingdings" w:hint="default"/>
        <w:color w:val="auto"/>
      </w:rPr>
    </w:lvl>
    <w:lvl w:ilvl="1" w:tplc="124ADF86">
      <w:start w:val="3"/>
      <w:numFmt w:val="bullet"/>
      <w:lvlText w:val="-"/>
      <w:lvlJc w:val="left"/>
      <w:pPr>
        <w:ind w:left="1221" w:hanging="360"/>
      </w:pPr>
      <w:rPr>
        <w:rFonts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num w:numId="1">
    <w:abstractNumId w:val="13"/>
  </w:num>
  <w:num w:numId="2">
    <w:abstractNumId w:val="2"/>
  </w:num>
  <w:num w:numId="3">
    <w:abstractNumId w:val="17"/>
  </w:num>
  <w:num w:numId="4">
    <w:abstractNumId w:val="5"/>
  </w:num>
  <w:num w:numId="5">
    <w:abstractNumId w:val="11"/>
  </w:num>
  <w:num w:numId="6">
    <w:abstractNumId w:val="12"/>
  </w:num>
  <w:num w:numId="7">
    <w:abstractNumId w:val="26"/>
  </w:num>
  <w:num w:numId="8">
    <w:abstractNumId w:val="18"/>
  </w:num>
  <w:num w:numId="9">
    <w:abstractNumId w:val="1"/>
  </w:num>
  <w:num w:numId="10">
    <w:abstractNumId w:val="4"/>
  </w:num>
  <w:num w:numId="11">
    <w:abstractNumId w:val="21"/>
  </w:num>
  <w:num w:numId="12">
    <w:abstractNumId w:val="23"/>
  </w:num>
  <w:num w:numId="13">
    <w:abstractNumId w:val="7"/>
  </w:num>
  <w:num w:numId="14">
    <w:abstractNumId w:val="29"/>
  </w:num>
  <w:num w:numId="15">
    <w:abstractNumId w:val="10"/>
  </w:num>
  <w:num w:numId="16">
    <w:abstractNumId w:val="16"/>
  </w:num>
  <w:num w:numId="17">
    <w:abstractNumId w:val="21"/>
  </w:num>
  <w:num w:numId="18">
    <w:abstractNumId w:val="14"/>
  </w:num>
  <w:num w:numId="19">
    <w:abstractNumId w:val="28"/>
  </w:num>
  <w:num w:numId="20">
    <w:abstractNumId w:val="31"/>
  </w:num>
  <w:num w:numId="21">
    <w:abstractNumId w:val="30"/>
  </w:num>
  <w:num w:numId="22">
    <w:abstractNumId w:val="20"/>
  </w:num>
  <w:num w:numId="23">
    <w:abstractNumId w:val="32"/>
  </w:num>
  <w:num w:numId="24">
    <w:abstractNumId w:val="0"/>
  </w:num>
  <w:num w:numId="25">
    <w:abstractNumId w:val="3"/>
  </w:num>
  <w:num w:numId="26">
    <w:abstractNumId w:val="9"/>
  </w:num>
  <w:num w:numId="27">
    <w:abstractNumId w:val="33"/>
  </w:num>
  <w:num w:numId="28">
    <w:abstractNumId w:val="22"/>
  </w:num>
  <w:num w:numId="29">
    <w:abstractNumId w:val="15"/>
  </w:num>
  <w:num w:numId="30">
    <w:abstractNumId w:val="19"/>
  </w:num>
  <w:num w:numId="31">
    <w:abstractNumId w:val="25"/>
  </w:num>
  <w:num w:numId="32">
    <w:abstractNumId w:val="24"/>
  </w:num>
  <w:num w:numId="33">
    <w:abstractNumId w:val="8"/>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5C"/>
    <w:rsid w:val="00001013"/>
    <w:rsid w:val="00001122"/>
    <w:rsid w:val="0000219E"/>
    <w:rsid w:val="00004E93"/>
    <w:rsid w:val="00004F96"/>
    <w:rsid w:val="00010468"/>
    <w:rsid w:val="000104BF"/>
    <w:rsid w:val="00011347"/>
    <w:rsid w:val="0001721D"/>
    <w:rsid w:val="0002587A"/>
    <w:rsid w:val="00027E9E"/>
    <w:rsid w:val="0003021C"/>
    <w:rsid w:val="00030907"/>
    <w:rsid w:val="0003097D"/>
    <w:rsid w:val="00032F5C"/>
    <w:rsid w:val="00033D62"/>
    <w:rsid w:val="0003614E"/>
    <w:rsid w:val="00036B89"/>
    <w:rsid w:val="000418E2"/>
    <w:rsid w:val="00045AD3"/>
    <w:rsid w:val="00050F72"/>
    <w:rsid w:val="000530F6"/>
    <w:rsid w:val="00053A05"/>
    <w:rsid w:val="00057E6A"/>
    <w:rsid w:val="00061B0C"/>
    <w:rsid w:val="000625A3"/>
    <w:rsid w:val="000660BF"/>
    <w:rsid w:val="000772F2"/>
    <w:rsid w:val="00092171"/>
    <w:rsid w:val="00092F1B"/>
    <w:rsid w:val="00094D84"/>
    <w:rsid w:val="000A16CC"/>
    <w:rsid w:val="000A228B"/>
    <w:rsid w:val="000A7DB0"/>
    <w:rsid w:val="000B04CC"/>
    <w:rsid w:val="000B14BE"/>
    <w:rsid w:val="000B7DA1"/>
    <w:rsid w:val="000C0989"/>
    <w:rsid w:val="000C2C00"/>
    <w:rsid w:val="000C54B1"/>
    <w:rsid w:val="000C77CD"/>
    <w:rsid w:val="000D0A6D"/>
    <w:rsid w:val="000D63AF"/>
    <w:rsid w:val="000D7915"/>
    <w:rsid w:val="000E0130"/>
    <w:rsid w:val="000F1A72"/>
    <w:rsid w:val="000F3C28"/>
    <w:rsid w:val="000F5742"/>
    <w:rsid w:val="000F79CE"/>
    <w:rsid w:val="001035CA"/>
    <w:rsid w:val="00105854"/>
    <w:rsid w:val="001071FF"/>
    <w:rsid w:val="001079EF"/>
    <w:rsid w:val="001100BE"/>
    <w:rsid w:val="00111D02"/>
    <w:rsid w:val="00112A13"/>
    <w:rsid w:val="00114767"/>
    <w:rsid w:val="00116D71"/>
    <w:rsid w:val="001256F5"/>
    <w:rsid w:val="00135A77"/>
    <w:rsid w:val="00135B18"/>
    <w:rsid w:val="00136D43"/>
    <w:rsid w:val="001406FA"/>
    <w:rsid w:val="00142456"/>
    <w:rsid w:val="00142C47"/>
    <w:rsid w:val="001431DD"/>
    <w:rsid w:val="00144E52"/>
    <w:rsid w:val="00165295"/>
    <w:rsid w:val="0016655F"/>
    <w:rsid w:val="00171290"/>
    <w:rsid w:val="00180FF0"/>
    <w:rsid w:val="0018284E"/>
    <w:rsid w:val="001858E6"/>
    <w:rsid w:val="00191681"/>
    <w:rsid w:val="001963BE"/>
    <w:rsid w:val="001A23D2"/>
    <w:rsid w:val="001C1BB5"/>
    <w:rsid w:val="001C3949"/>
    <w:rsid w:val="001C57D9"/>
    <w:rsid w:val="001D19E7"/>
    <w:rsid w:val="001D34CD"/>
    <w:rsid w:val="001D4273"/>
    <w:rsid w:val="001E0947"/>
    <w:rsid w:val="001E319A"/>
    <w:rsid w:val="001E4A9E"/>
    <w:rsid w:val="001E6292"/>
    <w:rsid w:val="001E6A08"/>
    <w:rsid w:val="001E728E"/>
    <w:rsid w:val="001F027F"/>
    <w:rsid w:val="001F0450"/>
    <w:rsid w:val="001F048B"/>
    <w:rsid w:val="0020094E"/>
    <w:rsid w:val="00200F78"/>
    <w:rsid w:val="00203DEC"/>
    <w:rsid w:val="002040EA"/>
    <w:rsid w:val="002056DA"/>
    <w:rsid w:val="002146EB"/>
    <w:rsid w:val="0022164A"/>
    <w:rsid w:val="00221D41"/>
    <w:rsid w:val="00224915"/>
    <w:rsid w:val="00226A09"/>
    <w:rsid w:val="0023345A"/>
    <w:rsid w:val="002337E4"/>
    <w:rsid w:val="00234EAE"/>
    <w:rsid w:val="002410BE"/>
    <w:rsid w:val="00242919"/>
    <w:rsid w:val="002442DC"/>
    <w:rsid w:val="0025163A"/>
    <w:rsid w:val="0025638B"/>
    <w:rsid w:val="002610E8"/>
    <w:rsid w:val="00262DAF"/>
    <w:rsid w:val="002652FB"/>
    <w:rsid w:val="00265334"/>
    <w:rsid w:val="002679FB"/>
    <w:rsid w:val="00270ED1"/>
    <w:rsid w:val="00272D9E"/>
    <w:rsid w:val="00275A2F"/>
    <w:rsid w:val="0027684B"/>
    <w:rsid w:val="00277FAB"/>
    <w:rsid w:val="00286713"/>
    <w:rsid w:val="00290775"/>
    <w:rsid w:val="002927C2"/>
    <w:rsid w:val="00293034"/>
    <w:rsid w:val="00293C29"/>
    <w:rsid w:val="0029594B"/>
    <w:rsid w:val="00295978"/>
    <w:rsid w:val="00296D20"/>
    <w:rsid w:val="0029739A"/>
    <w:rsid w:val="002A2577"/>
    <w:rsid w:val="002A2902"/>
    <w:rsid w:val="002A72E2"/>
    <w:rsid w:val="002C3A68"/>
    <w:rsid w:val="002C6F60"/>
    <w:rsid w:val="002C7B75"/>
    <w:rsid w:val="002D07DC"/>
    <w:rsid w:val="002D2AEA"/>
    <w:rsid w:val="002D7089"/>
    <w:rsid w:val="002E15E0"/>
    <w:rsid w:val="002E6F6F"/>
    <w:rsid w:val="002F21C2"/>
    <w:rsid w:val="002F501C"/>
    <w:rsid w:val="00300640"/>
    <w:rsid w:val="003022B0"/>
    <w:rsid w:val="003045A1"/>
    <w:rsid w:val="003067E3"/>
    <w:rsid w:val="003102A7"/>
    <w:rsid w:val="00311C4B"/>
    <w:rsid w:val="003123FF"/>
    <w:rsid w:val="00313E48"/>
    <w:rsid w:val="00315639"/>
    <w:rsid w:val="00315954"/>
    <w:rsid w:val="00320974"/>
    <w:rsid w:val="00322283"/>
    <w:rsid w:val="00325A79"/>
    <w:rsid w:val="00332D7F"/>
    <w:rsid w:val="0033549B"/>
    <w:rsid w:val="00336B6D"/>
    <w:rsid w:val="00341F84"/>
    <w:rsid w:val="00346B7F"/>
    <w:rsid w:val="00356D01"/>
    <w:rsid w:val="003612D8"/>
    <w:rsid w:val="0036426B"/>
    <w:rsid w:val="00364DAB"/>
    <w:rsid w:val="00365660"/>
    <w:rsid w:val="003717E0"/>
    <w:rsid w:val="00374117"/>
    <w:rsid w:val="003761FA"/>
    <w:rsid w:val="00382139"/>
    <w:rsid w:val="0038326B"/>
    <w:rsid w:val="00384708"/>
    <w:rsid w:val="00391ADB"/>
    <w:rsid w:val="00391DC9"/>
    <w:rsid w:val="003971C7"/>
    <w:rsid w:val="00397BF8"/>
    <w:rsid w:val="003A399E"/>
    <w:rsid w:val="003A4D54"/>
    <w:rsid w:val="003A4EF9"/>
    <w:rsid w:val="003A6F15"/>
    <w:rsid w:val="003B0F01"/>
    <w:rsid w:val="003C1DD7"/>
    <w:rsid w:val="003C3E9A"/>
    <w:rsid w:val="003C4B8F"/>
    <w:rsid w:val="003D15FB"/>
    <w:rsid w:val="003D4850"/>
    <w:rsid w:val="003D4AE1"/>
    <w:rsid w:val="003D6A8C"/>
    <w:rsid w:val="003E6EED"/>
    <w:rsid w:val="003F249E"/>
    <w:rsid w:val="003F2B94"/>
    <w:rsid w:val="003F41BF"/>
    <w:rsid w:val="003F488D"/>
    <w:rsid w:val="003F694B"/>
    <w:rsid w:val="0040438F"/>
    <w:rsid w:val="0040480D"/>
    <w:rsid w:val="0041369C"/>
    <w:rsid w:val="00413DAB"/>
    <w:rsid w:val="004144BF"/>
    <w:rsid w:val="004150A7"/>
    <w:rsid w:val="00421A8A"/>
    <w:rsid w:val="004228A1"/>
    <w:rsid w:val="004231FF"/>
    <w:rsid w:val="004266E5"/>
    <w:rsid w:val="004278AF"/>
    <w:rsid w:val="00427E2F"/>
    <w:rsid w:val="004319D0"/>
    <w:rsid w:val="00431D6C"/>
    <w:rsid w:val="004333A2"/>
    <w:rsid w:val="00444F2E"/>
    <w:rsid w:val="00445475"/>
    <w:rsid w:val="004456D5"/>
    <w:rsid w:val="0045218C"/>
    <w:rsid w:val="00453709"/>
    <w:rsid w:val="00453EC9"/>
    <w:rsid w:val="004625B6"/>
    <w:rsid w:val="00465229"/>
    <w:rsid w:val="004767F5"/>
    <w:rsid w:val="0048065C"/>
    <w:rsid w:val="00481AE1"/>
    <w:rsid w:val="00484242"/>
    <w:rsid w:val="00487B6A"/>
    <w:rsid w:val="004905B6"/>
    <w:rsid w:val="004944E5"/>
    <w:rsid w:val="0049511B"/>
    <w:rsid w:val="0049648A"/>
    <w:rsid w:val="00496B38"/>
    <w:rsid w:val="00496D26"/>
    <w:rsid w:val="004974DE"/>
    <w:rsid w:val="004A6347"/>
    <w:rsid w:val="004A7077"/>
    <w:rsid w:val="004B20F8"/>
    <w:rsid w:val="004B5276"/>
    <w:rsid w:val="004C03B8"/>
    <w:rsid w:val="004C68C6"/>
    <w:rsid w:val="004D0F0E"/>
    <w:rsid w:val="004D2DD5"/>
    <w:rsid w:val="004D5B2B"/>
    <w:rsid w:val="004F4682"/>
    <w:rsid w:val="004F51FA"/>
    <w:rsid w:val="0051093F"/>
    <w:rsid w:val="00512B6A"/>
    <w:rsid w:val="00514DD4"/>
    <w:rsid w:val="005160A7"/>
    <w:rsid w:val="00516205"/>
    <w:rsid w:val="00516258"/>
    <w:rsid w:val="00517D32"/>
    <w:rsid w:val="00521DC7"/>
    <w:rsid w:val="00524AC2"/>
    <w:rsid w:val="00531E80"/>
    <w:rsid w:val="00536076"/>
    <w:rsid w:val="00544F58"/>
    <w:rsid w:val="00546063"/>
    <w:rsid w:val="00546DC4"/>
    <w:rsid w:val="00546E37"/>
    <w:rsid w:val="00553906"/>
    <w:rsid w:val="005646C4"/>
    <w:rsid w:val="005754A4"/>
    <w:rsid w:val="005755DC"/>
    <w:rsid w:val="0057732B"/>
    <w:rsid w:val="00580E29"/>
    <w:rsid w:val="00582972"/>
    <w:rsid w:val="00584516"/>
    <w:rsid w:val="00593918"/>
    <w:rsid w:val="005974FF"/>
    <w:rsid w:val="005A1011"/>
    <w:rsid w:val="005A6BE7"/>
    <w:rsid w:val="005B01CD"/>
    <w:rsid w:val="005B0FA8"/>
    <w:rsid w:val="005B4839"/>
    <w:rsid w:val="005B520A"/>
    <w:rsid w:val="005C5174"/>
    <w:rsid w:val="005C7E7F"/>
    <w:rsid w:val="005D35DD"/>
    <w:rsid w:val="005D6FBD"/>
    <w:rsid w:val="005E19FB"/>
    <w:rsid w:val="005E2B91"/>
    <w:rsid w:val="005E2DB4"/>
    <w:rsid w:val="005E4654"/>
    <w:rsid w:val="005F49F7"/>
    <w:rsid w:val="005F5D55"/>
    <w:rsid w:val="006050EE"/>
    <w:rsid w:val="006055D9"/>
    <w:rsid w:val="00613498"/>
    <w:rsid w:val="00617D20"/>
    <w:rsid w:val="0063112B"/>
    <w:rsid w:val="00631F8E"/>
    <w:rsid w:val="00634B5C"/>
    <w:rsid w:val="00644C24"/>
    <w:rsid w:val="006468C2"/>
    <w:rsid w:val="006514D7"/>
    <w:rsid w:val="00652882"/>
    <w:rsid w:val="006561FA"/>
    <w:rsid w:val="006579C8"/>
    <w:rsid w:val="006602C4"/>
    <w:rsid w:val="0066438F"/>
    <w:rsid w:val="00665E7B"/>
    <w:rsid w:val="00666650"/>
    <w:rsid w:val="006872FC"/>
    <w:rsid w:val="006927D5"/>
    <w:rsid w:val="006A19EB"/>
    <w:rsid w:val="006A2CFF"/>
    <w:rsid w:val="006A5E17"/>
    <w:rsid w:val="006A70C3"/>
    <w:rsid w:val="006B2D09"/>
    <w:rsid w:val="006B30F5"/>
    <w:rsid w:val="006B77E7"/>
    <w:rsid w:val="006C4F9D"/>
    <w:rsid w:val="006C740A"/>
    <w:rsid w:val="006D58D4"/>
    <w:rsid w:val="006E30C6"/>
    <w:rsid w:val="006E366A"/>
    <w:rsid w:val="006F3EE8"/>
    <w:rsid w:val="006F7C31"/>
    <w:rsid w:val="00701EE9"/>
    <w:rsid w:val="00707D66"/>
    <w:rsid w:val="007104CC"/>
    <w:rsid w:val="0071382E"/>
    <w:rsid w:val="0071532C"/>
    <w:rsid w:val="0071610F"/>
    <w:rsid w:val="00722EED"/>
    <w:rsid w:val="00723EF4"/>
    <w:rsid w:val="00726661"/>
    <w:rsid w:val="0072667D"/>
    <w:rsid w:val="0073136C"/>
    <w:rsid w:val="0073274E"/>
    <w:rsid w:val="00733B88"/>
    <w:rsid w:val="00745743"/>
    <w:rsid w:val="007460B0"/>
    <w:rsid w:val="00746F6A"/>
    <w:rsid w:val="00747F37"/>
    <w:rsid w:val="00751ADB"/>
    <w:rsid w:val="007567C8"/>
    <w:rsid w:val="007625A5"/>
    <w:rsid w:val="0077179B"/>
    <w:rsid w:val="00783A1D"/>
    <w:rsid w:val="00783DA7"/>
    <w:rsid w:val="00784757"/>
    <w:rsid w:val="00792F38"/>
    <w:rsid w:val="00793E19"/>
    <w:rsid w:val="007977B6"/>
    <w:rsid w:val="007A54B7"/>
    <w:rsid w:val="007B0377"/>
    <w:rsid w:val="007B4CE0"/>
    <w:rsid w:val="007C2435"/>
    <w:rsid w:val="007C6D94"/>
    <w:rsid w:val="007C7C71"/>
    <w:rsid w:val="007C7E27"/>
    <w:rsid w:val="007D2648"/>
    <w:rsid w:val="007D2AE0"/>
    <w:rsid w:val="007D4787"/>
    <w:rsid w:val="007D65D0"/>
    <w:rsid w:val="007E24C4"/>
    <w:rsid w:val="007E57EE"/>
    <w:rsid w:val="007F350E"/>
    <w:rsid w:val="007F5AA7"/>
    <w:rsid w:val="007F7CEE"/>
    <w:rsid w:val="007F7FB8"/>
    <w:rsid w:val="0080647C"/>
    <w:rsid w:val="0080686F"/>
    <w:rsid w:val="008139B1"/>
    <w:rsid w:val="00813C10"/>
    <w:rsid w:val="00822F1B"/>
    <w:rsid w:val="008232C9"/>
    <w:rsid w:val="00824DCB"/>
    <w:rsid w:val="00825D09"/>
    <w:rsid w:val="00825D66"/>
    <w:rsid w:val="00827D69"/>
    <w:rsid w:val="00831E7E"/>
    <w:rsid w:val="00833350"/>
    <w:rsid w:val="008356E1"/>
    <w:rsid w:val="00854375"/>
    <w:rsid w:val="00854863"/>
    <w:rsid w:val="00857D95"/>
    <w:rsid w:val="00862576"/>
    <w:rsid w:val="008629A0"/>
    <w:rsid w:val="00876DBB"/>
    <w:rsid w:val="00877204"/>
    <w:rsid w:val="00882743"/>
    <w:rsid w:val="00883AE9"/>
    <w:rsid w:val="0088486C"/>
    <w:rsid w:val="0088501C"/>
    <w:rsid w:val="00885F33"/>
    <w:rsid w:val="00890D5D"/>
    <w:rsid w:val="00893566"/>
    <w:rsid w:val="0089731F"/>
    <w:rsid w:val="008A454A"/>
    <w:rsid w:val="008A4D90"/>
    <w:rsid w:val="008B1620"/>
    <w:rsid w:val="008B4D39"/>
    <w:rsid w:val="008B6025"/>
    <w:rsid w:val="008B6633"/>
    <w:rsid w:val="008B71C2"/>
    <w:rsid w:val="008B7C1F"/>
    <w:rsid w:val="008C3B3D"/>
    <w:rsid w:val="008C5A81"/>
    <w:rsid w:val="008C5E01"/>
    <w:rsid w:val="008D02B8"/>
    <w:rsid w:val="008D113D"/>
    <w:rsid w:val="008D5A37"/>
    <w:rsid w:val="008D7269"/>
    <w:rsid w:val="008E1630"/>
    <w:rsid w:val="008E283C"/>
    <w:rsid w:val="008E581A"/>
    <w:rsid w:val="008F02F0"/>
    <w:rsid w:val="008F1E01"/>
    <w:rsid w:val="008F77A7"/>
    <w:rsid w:val="009105E8"/>
    <w:rsid w:val="009135F6"/>
    <w:rsid w:val="009139DA"/>
    <w:rsid w:val="009140F8"/>
    <w:rsid w:val="00914827"/>
    <w:rsid w:val="00916908"/>
    <w:rsid w:val="00917D04"/>
    <w:rsid w:val="0092169A"/>
    <w:rsid w:val="00921A1B"/>
    <w:rsid w:val="009231D8"/>
    <w:rsid w:val="009272DC"/>
    <w:rsid w:val="00937E5B"/>
    <w:rsid w:val="0094106E"/>
    <w:rsid w:val="00942C1A"/>
    <w:rsid w:val="009431B4"/>
    <w:rsid w:val="00951F79"/>
    <w:rsid w:val="00951FD3"/>
    <w:rsid w:val="00954B9C"/>
    <w:rsid w:val="00955CBB"/>
    <w:rsid w:val="009646DB"/>
    <w:rsid w:val="0098257D"/>
    <w:rsid w:val="0098556E"/>
    <w:rsid w:val="00985DCD"/>
    <w:rsid w:val="00990A1D"/>
    <w:rsid w:val="00992F7F"/>
    <w:rsid w:val="0099755C"/>
    <w:rsid w:val="009A4B67"/>
    <w:rsid w:val="009B04BC"/>
    <w:rsid w:val="009B1E5C"/>
    <w:rsid w:val="009B35C0"/>
    <w:rsid w:val="009B4772"/>
    <w:rsid w:val="009C09D1"/>
    <w:rsid w:val="009C14B6"/>
    <w:rsid w:val="009C6B46"/>
    <w:rsid w:val="009C74D7"/>
    <w:rsid w:val="009D07C7"/>
    <w:rsid w:val="009D4635"/>
    <w:rsid w:val="009D6BB7"/>
    <w:rsid w:val="009E03C6"/>
    <w:rsid w:val="009E0648"/>
    <w:rsid w:val="009E41FE"/>
    <w:rsid w:val="009F14A6"/>
    <w:rsid w:val="009F2F21"/>
    <w:rsid w:val="009F3167"/>
    <w:rsid w:val="009F540F"/>
    <w:rsid w:val="009F5EDF"/>
    <w:rsid w:val="009F7421"/>
    <w:rsid w:val="00A001D8"/>
    <w:rsid w:val="00A02072"/>
    <w:rsid w:val="00A04EE6"/>
    <w:rsid w:val="00A064B0"/>
    <w:rsid w:val="00A107C4"/>
    <w:rsid w:val="00A114A6"/>
    <w:rsid w:val="00A123A3"/>
    <w:rsid w:val="00A15051"/>
    <w:rsid w:val="00A20F84"/>
    <w:rsid w:val="00A27B50"/>
    <w:rsid w:val="00A341A6"/>
    <w:rsid w:val="00A3514E"/>
    <w:rsid w:val="00A353BA"/>
    <w:rsid w:val="00A37CE3"/>
    <w:rsid w:val="00A4131A"/>
    <w:rsid w:val="00A42E26"/>
    <w:rsid w:val="00A43788"/>
    <w:rsid w:val="00A61B5F"/>
    <w:rsid w:val="00A6254F"/>
    <w:rsid w:val="00A63E19"/>
    <w:rsid w:val="00A67157"/>
    <w:rsid w:val="00A713E1"/>
    <w:rsid w:val="00A723F3"/>
    <w:rsid w:val="00A74F5C"/>
    <w:rsid w:val="00A8516C"/>
    <w:rsid w:val="00A92316"/>
    <w:rsid w:val="00A92B41"/>
    <w:rsid w:val="00A93969"/>
    <w:rsid w:val="00A97A5C"/>
    <w:rsid w:val="00AB05D6"/>
    <w:rsid w:val="00AB1C90"/>
    <w:rsid w:val="00AB58F3"/>
    <w:rsid w:val="00AB7790"/>
    <w:rsid w:val="00AC512B"/>
    <w:rsid w:val="00AD17AD"/>
    <w:rsid w:val="00AD4073"/>
    <w:rsid w:val="00AD490B"/>
    <w:rsid w:val="00AF2AED"/>
    <w:rsid w:val="00B01920"/>
    <w:rsid w:val="00B033B0"/>
    <w:rsid w:val="00B03A17"/>
    <w:rsid w:val="00B0631A"/>
    <w:rsid w:val="00B077B5"/>
    <w:rsid w:val="00B11308"/>
    <w:rsid w:val="00B129C8"/>
    <w:rsid w:val="00B12F8A"/>
    <w:rsid w:val="00B150C9"/>
    <w:rsid w:val="00B17A09"/>
    <w:rsid w:val="00B25F9A"/>
    <w:rsid w:val="00B3081C"/>
    <w:rsid w:val="00B3141F"/>
    <w:rsid w:val="00B35EE3"/>
    <w:rsid w:val="00B4241E"/>
    <w:rsid w:val="00B45281"/>
    <w:rsid w:val="00B47866"/>
    <w:rsid w:val="00B47BC4"/>
    <w:rsid w:val="00B54DB1"/>
    <w:rsid w:val="00B57196"/>
    <w:rsid w:val="00B61E67"/>
    <w:rsid w:val="00B65B70"/>
    <w:rsid w:val="00B66710"/>
    <w:rsid w:val="00B71156"/>
    <w:rsid w:val="00B72C44"/>
    <w:rsid w:val="00B761E9"/>
    <w:rsid w:val="00B77667"/>
    <w:rsid w:val="00B81CF7"/>
    <w:rsid w:val="00B823DF"/>
    <w:rsid w:val="00B8261F"/>
    <w:rsid w:val="00B9338E"/>
    <w:rsid w:val="00BA6C15"/>
    <w:rsid w:val="00BB13E1"/>
    <w:rsid w:val="00BB1833"/>
    <w:rsid w:val="00BB228C"/>
    <w:rsid w:val="00BB5DC6"/>
    <w:rsid w:val="00BD2912"/>
    <w:rsid w:val="00BD39AB"/>
    <w:rsid w:val="00BD4749"/>
    <w:rsid w:val="00BE1606"/>
    <w:rsid w:val="00BE3FB3"/>
    <w:rsid w:val="00BE5B23"/>
    <w:rsid w:val="00BE697D"/>
    <w:rsid w:val="00BE76EF"/>
    <w:rsid w:val="00BF1134"/>
    <w:rsid w:val="00BF2382"/>
    <w:rsid w:val="00BF30E5"/>
    <w:rsid w:val="00BF387A"/>
    <w:rsid w:val="00BF4CF3"/>
    <w:rsid w:val="00C00469"/>
    <w:rsid w:val="00C03CAC"/>
    <w:rsid w:val="00C10EF4"/>
    <w:rsid w:val="00C11F6A"/>
    <w:rsid w:val="00C260A3"/>
    <w:rsid w:val="00C2611C"/>
    <w:rsid w:val="00C31FDC"/>
    <w:rsid w:val="00C32019"/>
    <w:rsid w:val="00C36946"/>
    <w:rsid w:val="00C46997"/>
    <w:rsid w:val="00C475A1"/>
    <w:rsid w:val="00C50540"/>
    <w:rsid w:val="00C51D9B"/>
    <w:rsid w:val="00C53640"/>
    <w:rsid w:val="00C54C6F"/>
    <w:rsid w:val="00C550EA"/>
    <w:rsid w:val="00C6058D"/>
    <w:rsid w:val="00C60D17"/>
    <w:rsid w:val="00C6484A"/>
    <w:rsid w:val="00C6554C"/>
    <w:rsid w:val="00C67DAC"/>
    <w:rsid w:val="00C67EAC"/>
    <w:rsid w:val="00C7319A"/>
    <w:rsid w:val="00C80CEC"/>
    <w:rsid w:val="00C84654"/>
    <w:rsid w:val="00C84A55"/>
    <w:rsid w:val="00C86577"/>
    <w:rsid w:val="00C91256"/>
    <w:rsid w:val="00C91912"/>
    <w:rsid w:val="00C91C9B"/>
    <w:rsid w:val="00C957C4"/>
    <w:rsid w:val="00C971D8"/>
    <w:rsid w:val="00CB02F4"/>
    <w:rsid w:val="00CB3EEC"/>
    <w:rsid w:val="00CC22CE"/>
    <w:rsid w:val="00CC40C1"/>
    <w:rsid w:val="00CC63A1"/>
    <w:rsid w:val="00CD01D6"/>
    <w:rsid w:val="00CD4437"/>
    <w:rsid w:val="00CD4768"/>
    <w:rsid w:val="00CD5972"/>
    <w:rsid w:val="00CD7900"/>
    <w:rsid w:val="00CE02CB"/>
    <w:rsid w:val="00CE0DD0"/>
    <w:rsid w:val="00CE1C43"/>
    <w:rsid w:val="00CE531F"/>
    <w:rsid w:val="00CF4D9F"/>
    <w:rsid w:val="00CF7053"/>
    <w:rsid w:val="00D049EB"/>
    <w:rsid w:val="00D12621"/>
    <w:rsid w:val="00D137B1"/>
    <w:rsid w:val="00D1562C"/>
    <w:rsid w:val="00D17AD8"/>
    <w:rsid w:val="00D23141"/>
    <w:rsid w:val="00D237B8"/>
    <w:rsid w:val="00D2756B"/>
    <w:rsid w:val="00D34C7A"/>
    <w:rsid w:val="00D34E64"/>
    <w:rsid w:val="00D44670"/>
    <w:rsid w:val="00D4599B"/>
    <w:rsid w:val="00D4670E"/>
    <w:rsid w:val="00D472A4"/>
    <w:rsid w:val="00D50657"/>
    <w:rsid w:val="00D60BDB"/>
    <w:rsid w:val="00D61817"/>
    <w:rsid w:val="00D65239"/>
    <w:rsid w:val="00D654E0"/>
    <w:rsid w:val="00D71F04"/>
    <w:rsid w:val="00D72980"/>
    <w:rsid w:val="00D72EED"/>
    <w:rsid w:val="00D7483A"/>
    <w:rsid w:val="00D76705"/>
    <w:rsid w:val="00D876EC"/>
    <w:rsid w:val="00D90D54"/>
    <w:rsid w:val="00D91F8F"/>
    <w:rsid w:val="00D94C57"/>
    <w:rsid w:val="00D96054"/>
    <w:rsid w:val="00D9650E"/>
    <w:rsid w:val="00D976B9"/>
    <w:rsid w:val="00D97788"/>
    <w:rsid w:val="00DA1216"/>
    <w:rsid w:val="00DA478C"/>
    <w:rsid w:val="00DA6E9D"/>
    <w:rsid w:val="00DB4EDE"/>
    <w:rsid w:val="00DB6FD1"/>
    <w:rsid w:val="00DC019E"/>
    <w:rsid w:val="00DC476E"/>
    <w:rsid w:val="00DC7219"/>
    <w:rsid w:val="00DE0E41"/>
    <w:rsid w:val="00DF314C"/>
    <w:rsid w:val="00E04636"/>
    <w:rsid w:val="00E128A1"/>
    <w:rsid w:val="00E12D44"/>
    <w:rsid w:val="00E171DC"/>
    <w:rsid w:val="00E277F0"/>
    <w:rsid w:val="00E30CC9"/>
    <w:rsid w:val="00E4224C"/>
    <w:rsid w:val="00E435CB"/>
    <w:rsid w:val="00E44F11"/>
    <w:rsid w:val="00E47356"/>
    <w:rsid w:val="00E501FE"/>
    <w:rsid w:val="00E51B7E"/>
    <w:rsid w:val="00E51DCC"/>
    <w:rsid w:val="00E65419"/>
    <w:rsid w:val="00E67658"/>
    <w:rsid w:val="00E7176C"/>
    <w:rsid w:val="00E71A4A"/>
    <w:rsid w:val="00E7707B"/>
    <w:rsid w:val="00E93797"/>
    <w:rsid w:val="00E97BF6"/>
    <w:rsid w:val="00EA1204"/>
    <w:rsid w:val="00EA17A9"/>
    <w:rsid w:val="00EB17BE"/>
    <w:rsid w:val="00EB2303"/>
    <w:rsid w:val="00EB3F2D"/>
    <w:rsid w:val="00EC1C08"/>
    <w:rsid w:val="00EC4458"/>
    <w:rsid w:val="00ED125D"/>
    <w:rsid w:val="00ED2E98"/>
    <w:rsid w:val="00ED36F8"/>
    <w:rsid w:val="00ED3815"/>
    <w:rsid w:val="00EF63A5"/>
    <w:rsid w:val="00F02CAF"/>
    <w:rsid w:val="00F0626C"/>
    <w:rsid w:val="00F118E2"/>
    <w:rsid w:val="00F2084B"/>
    <w:rsid w:val="00F217C3"/>
    <w:rsid w:val="00F22638"/>
    <w:rsid w:val="00F230B9"/>
    <w:rsid w:val="00F234B0"/>
    <w:rsid w:val="00F23583"/>
    <w:rsid w:val="00F266E3"/>
    <w:rsid w:val="00F274ED"/>
    <w:rsid w:val="00F3489E"/>
    <w:rsid w:val="00F3571A"/>
    <w:rsid w:val="00F410A0"/>
    <w:rsid w:val="00F447EC"/>
    <w:rsid w:val="00F478B4"/>
    <w:rsid w:val="00F47EF1"/>
    <w:rsid w:val="00F50D6F"/>
    <w:rsid w:val="00F52F71"/>
    <w:rsid w:val="00F54C60"/>
    <w:rsid w:val="00F65C51"/>
    <w:rsid w:val="00F7302E"/>
    <w:rsid w:val="00F7463A"/>
    <w:rsid w:val="00F8448F"/>
    <w:rsid w:val="00F905E8"/>
    <w:rsid w:val="00F9136B"/>
    <w:rsid w:val="00F93CA5"/>
    <w:rsid w:val="00F947F1"/>
    <w:rsid w:val="00F95F5A"/>
    <w:rsid w:val="00FA08E5"/>
    <w:rsid w:val="00FA1DDB"/>
    <w:rsid w:val="00FA54A6"/>
    <w:rsid w:val="00FC3092"/>
    <w:rsid w:val="00FC32D0"/>
    <w:rsid w:val="00FC3471"/>
    <w:rsid w:val="00FC3927"/>
    <w:rsid w:val="00FC5620"/>
    <w:rsid w:val="00FE0568"/>
    <w:rsid w:val="00FE6A0C"/>
    <w:rsid w:val="00FF1E88"/>
    <w:rsid w:val="00FF4CB9"/>
    <w:rsid w:val="00FF6F5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BC01D1-25FB-419C-8BFB-0EC9454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E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34B5C"/>
    <w:pPr>
      <w:tabs>
        <w:tab w:val="center" w:pos="4536"/>
        <w:tab w:val="right" w:pos="9072"/>
      </w:tabs>
    </w:pPr>
  </w:style>
  <w:style w:type="character" w:customStyle="1" w:styleId="PieddepageCar">
    <w:name w:val="Pied de page Car"/>
    <w:basedOn w:val="Policepardfaut"/>
    <w:link w:val="Pieddepage"/>
    <w:uiPriority w:val="99"/>
    <w:rsid w:val="00634B5C"/>
    <w:rPr>
      <w:rFonts w:ascii="Times New Roman" w:eastAsia="Times New Roman" w:hAnsi="Times New Roman" w:cs="Times New Roman"/>
      <w:sz w:val="24"/>
      <w:szCs w:val="24"/>
      <w:lang w:eastAsia="fr-FR"/>
    </w:rPr>
  </w:style>
  <w:style w:type="paragraph" w:styleId="Paragraphedeliste">
    <w:name w:val="List Paragraph"/>
    <w:aliases w:val="Texte-Nelite,References,Paragraphe à Puce,lp1,Numérotation normale,List Paragraph (numbered (a)),List Paragraph1,Paragraphe de liste num,Paragraphe de liste 1,Liste couleur - Accent 11,WB List Paragraph,Numbered paragraph,Listes,列出段落"/>
    <w:basedOn w:val="Normal"/>
    <w:link w:val="ParagraphedelisteCar"/>
    <w:uiPriority w:val="34"/>
    <w:qFormat/>
    <w:rsid w:val="00634B5C"/>
    <w:pPr>
      <w:spacing w:after="200" w:line="276" w:lineRule="auto"/>
      <w:ind w:left="720"/>
      <w:contextualSpacing/>
    </w:pPr>
    <w:rPr>
      <w:rFonts w:ascii="Calibri" w:eastAsia="Calibri" w:hAnsi="Calibri" w:cs="Arial"/>
      <w:sz w:val="22"/>
      <w:szCs w:val="22"/>
      <w:lang w:eastAsia="en-US"/>
    </w:rPr>
  </w:style>
  <w:style w:type="paragraph" w:customStyle="1" w:styleId="Default">
    <w:name w:val="Default"/>
    <w:rsid w:val="00634B5C"/>
    <w:pPr>
      <w:autoSpaceDE w:val="0"/>
      <w:autoSpaceDN w:val="0"/>
      <w:adjustRightInd w:val="0"/>
      <w:spacing w:after="0" w:line="240" w:lineRule="auto"/>
    </w:pPr>
    <w:rPr>
      <w:rFonts w:ascii="Arial" w:eastAsia="Calibri" w:hAnsi="Arial" w:cs="Arial"/>
      <w:color w:val="000000"/>
      <w:sz w:val="24"/>
      <w:szCs w:val="24"/>
    </w:rPr>
  </w:style>
  <w:style w:type="paragraph" w:styleId="En-tte">
    <w:name w:val="header"/>
    <w:basedOn w:val="Normal"/>
    <w:link w:val="En-tteCar"/>
    <w:uiPriority w:val="99"/>
    <w:unhideWhenUsed/>
    <w:rsid w:val="00E7707B"/>
    <w:pPr>
      <w:tabs>
        <w:tab w:val="center" w:pos="4536"/>
        <w:tab w:val="right" w:pos="9072"/>
      </w:tabs>
    </w:pPr>
  </w:style>
  <w:style w:type="character" w:customStyle="1" w:styleId="En-tteCar">
    <w:name w:val="En-tête Car"/>
    <w:basedOn w:val="Policepardfaut"/>
    <w:link w:val="En-tte"/>
    <w:uiPriority w:val="99"/>
    <w:rsid w:val="00E7707B"/>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B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2E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2E98"/>
    <w:rPr>
      <w:rFonts w:ascii="Segoe UI" w:eastAsia="Times New Roman" w:hAnsi="Segoe UI" w:cs="Segoe UI"/>
      <w:sz w:val="18"/>
      <w:szCs w:val="18"/>
      <w:lang w:eastAsia="fr-FR"/>
    </w:rPr>
  </w:style>
  <w:style w:type="paragraph" w:customStyle="1" w:styleId="yiv8616147508msonormal">
    <w:name w:val="yiv8616147508msonormal"/>
    <w:basedOn w:val="Normal"/>
    <w:rsid w:val="005C7E7F"/>
    <w:pPr>
      <w:spacing w:before="100" w:beforeAutospacing="1" w:after="100" w:afterAutospacing="1"/>
    </w:pPr>
  </w:style>
  <w:style w:type="paragraph" w:styleId="NormalWeb">
    <w:name w:val="Normal (Web)"/>
    <w:basedOn w:val="Normal"/>
    <w:uiPriority w:val="99"/>
    <w:unhideWhenUsed/>
    <w:rsid w:val="00CB02F4"/>
    <w:pPr>
      <w:spacing w:before="100" w:beforeAutospacing="1" w:after="100" w:afterAutospacing="1"/>
    </w:pPr>
  </w:style>
  <w:style w:type="paragraph" w:styleId="Titre">
    <w:name w:val="Title"/>
    <w:basedOn w:val="Normal"/>
    <w:link w:val="TitreCar"/>
    <w:uiPriority w:val="10"/>
    <w:qFormat/>
    <w:rsid w:val="002040EA"/>
    <w:pPr>
      <w:jc w:val="center"/>
    </w:pPr>
    <w:rPr>
      <w:b/>
      <w:bCs/>
      <w:i/>
      <w:iCs/>
      <w:sz w:val="28"/>
      <w:szCs w:val="28"/>
    </w:rPr>
  </w:style>
  <w:style w:type="character" w:customStyle="1" w:styleId="TitreCar">
    <w:name w:val="Titre Car"/>
    <w:basedOn w:val="Policepardfaut"/>
    <w:link w:val="Titre"/>
    <w:uiPriority w:val="10"/>
    <w:rsid w:val="002040EA"/>
    <w:rPr>
      <w:rFonts w:ascii="Times New Roman" w:eastAsia="Times New Roman" w:hAnsi="Times New Roman" w:cs="Times New Roman"/>
      <w:b/>
      <w:bCs/>
      <w:i/>
      <w:iCs/>
      <w:sz w:val="28"/>
      <w:szCs w:val="28"/>
      <w:lang w:eastAsia="fr-FR"/>
    </w:rPr>
  </w:style>
  <w:style w:type="paragraph" w:styleId="Retraitcorpsdetexte2">
    <w:name w:val="Body Text Indent 2"/>
    <w:basedOn w:val="Normal"/>
    <w:link w:val="Retraitcorpsdetexte2Car"/>
    <w:uiPriority w:val="99"/>
    <w:semiHidden/>
    <w:unhideWhenUsed/>
    <w:rsid w:val="002040EA"/>
    <w:pPr>
      <w:spacing w:after="120" w:line="480" w:lineRule="auto"/>
      <w:ind w:left="283"/>
      <w:jc w:val="center"/>
    </w:pPr>
    <w:rPr>
      <w:rFonts w:ascii="Calibri" w:eastAsia="Calibri" w:hAnsi="Calibri" w:cs="Arial"/>
      <w:sz w:val="22"/>
      <w:szCs w:val="22"/>
      <w:lang w:eastAsia="en-US"/>
    </w:rPr>
  </w:style>
  <w:style w:type="character" w:customStyle="1" w:styleId="Retraitcorpsdetexte2Car">
    <w:name w:val="Retrait corps de texte 2 Car"/>
    <w:basedOn w:val="Policepardfaut"/>
    <w:link w:val="Retraitcorpsdetexte2"/>
    <w:uiPriority w:val="99"/>
    <w:semiHidden/>
    <w:rsid w:val="002040EA"/>
    <w:rPr>
      <w:rFonts w:ascii="Calibri" w:eastAsia="Calibri" w:hAnsi="Calibri" w:cs="Arial"/>
    </w:rPr>
  </w:style>
  <w:style w:type="character" w:customStyle="1" w:styleId="ParagraphedelisteCar">
    <w:name w:val="Paragraphe de liste Car"/>
    <w:aliases w:val="Texte-Nelite Car,References Car,Paragraphe à Puce Car,lp1 Car,Numérotation normale Car,List Paragraph (numbered (a)) Car,List Paragraph1 Car,Paragraphe de liste num Car,Paragraphe de liste 1 Car,Liste couleur - Accent 11 Car"/>
    <w:link w:val="Paragraphedeliste"/>
    <w:uiPriority w:val="34"/>
    <w:qFormat/>
    <w:rsid w:val="002040EA"/>
    <w:rPr>
      <w:rFonts w:ascii="Calibri" w:eastAsia="Calibri" w:hAnsi="Calibri" w:cs="Arial"/>
    </w:rPr>
  </w:style>
  <w:style w:type="character" w:styleId="Marquedecommentaire">
    <w:name w:val="annotation reference"/>
    <w:basedOn w:val="Policepardfaut"/>
    <w:uiPriority w:val="99"/>
    <w:semiHidden/>
    <w:unhideWhenUsed/>
    <w:rsid w:val="004150A7"/>
    <w:rPr>
      <w:sz w:val="16"/>
      <w:szCs w:val="16"/>
    </w:rPr>
  </w:style>
  <w:style w:type="paragraph" w:styleId="Commentaire">
    <w:name w:val="annotation text"/>
    <w:basedOn w:val="Normal"/>
    <w:link w:val="CommentaireCar"/>
    <w:uiPriority w:val="99"/>
    <w:semiHidden/>
    <w:unhideWhenUsed/>
    <w:rsid w:val="004150A7"/>
    <w:rPr>
      <w:sz w:val="20"/>
      <w:szCs w:val="20"/>
    </w:rPr>
  </w:style>
  <w:style w:type="character" w:customStyle="1" w:styleId="CommentaireCar">
    <w:name w:val="Commentaire Car"/>
    <w:basedOn w:val="Policepardfaut"/>
    <w:link w:val="Commentaire"/>
    <w:uiPriority w:val="99"/>
    <w:semiHidden/>
    <w:rsid w:val="004150A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150A7"/>
    <w:rPr>
      <w:b/>
      <w:bCs/>
    </w:rPr>
  </w:style>
  <w:style w:type="character" w:customStyle="1" w:styleId="ObjetducommentaireCar">
    <w:name w:val="Objet du commentaire Car"/>
    <w:basedOn w:val="CommentaireCar"/>
    <w:link w:val="Objetducommentaire"/>
    <w:uiPriority w:val="99"/>
    <w:semiHidden/>
    <w:rsid w:val="004150A7"/>
    <w:rPr>
      <w:rFonts w:ascii="Times New Roman" w:eastAsia="Times New Roman" w:hAnsi="Times New Roman" w:cs="Times New Roman"/>
      <w:b/>
      <w:bCs/>
      <w:sz w:val="20"/>
      <w:szCs w:val="20"/>
      <w:lang w:eastAsia="fr-FR"/>
    </w:rPr>
  </w:style>
  <w:style w:type="paragraph" w:styleId="Retraitcorpsdetexte">
    <w:name w:val="Body Text Indent"/>
    <w:basedOn w:val="Normal"/>
    <w:link w:val="RetraitcorpsdetexteCar"/>
    <w:uiPriority w:val="99"/>
    <w:semiHidden/>
    <w:unhideWhenUsed/>
    <w:rsid w:val="00092F1B"/>
    <w:pPr>
      <w:spacing w:after="120"/>
      <w:ind w:left="283"/>
    </w:pPr>
  </w:style>
  <w:style w:type="character" w:customStyle="1" w:styleId="RetraitcorpsdetexteCar">
    <w:name w:val="Retrait corps de texte Car"/>
    <w:basedOn w:val="Policepardfaut"/>
    <w:link w:val="Retraitcorpsdetexte"/>
    <w:uiPriority w:val="99"/>
    <w:semiHidden/>
    <w:rsid w:val="00092F1B"/>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A6347"/>
    <w:rPr>
      <w:color w:val="0000FF"/>
      <w:u w:val="single"/>
    </w:rPr>
  </w:style>
  <w:style w:type="paragraph" w:styleId="Corpsdetexte">
    <w:name w:val="Body Text"/>
    <w:basedOn w:val="Normal"/>
    <w:link w:val="CorpsdetexteCar"/>
    <w:uiPriority w:val="99"/>
    <w:semiHidden/>
    <w:unhideWhenUsed/>
    <w:rsid w:val="00B823DF"/>
    <w:pPr>
      <w:spacing w:after="120"/>
    </w:pPr>
  </w:style>
  <w:style w:type="character" w:customStyle="1" w:styleId="CorpsdetexteCar">
    <w:name w:val="Corps de texte Car"/>
    <w:basedOn w:val="Policepardfaut"/>
    <w:link w:val="Corpsdetexte"/>
    <w:uiPriority w:val="99"/>
    <w:semiHidden/>
    <w:rsid w:val="00B823D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3532">
      <w:bodyDiv w:val="1"/>
      <w:marLeft w:val="0"/>
      <w:marRight w:val="0"/>
      <w:marTop w:val="0"/>
      <w:marBottom w:val="0"/>
      <w:divBdr>
        <w:top w:val="none" w:sz="0" w:space="0" w:color="auto"/>
        <w:left w:val="none" w:sz="0" w:space="0" w:color="auto"/>
        <w:bottom w:val="none" w:sz="0" w:space="0" w:color="auto"/>
        <w:right w:val="none" w:sz="0" w:space="0" w:color="auto"/>
      </w:divBdr>
    </w:div>
    <w:div w:id="456339635">
      <w:bodyDiv w:val="1"/>
      <w:marLeft w:val="0"/>
      <w:marRight w:val="0"/>
      <w:marTop w:val="0"/>
      <w:marBottom w:val="0"/>
      <w:divBdr>
        <w:top w:val="none" w:sz="0" w:space="0" w:color="auto"/>
        <w:left w:val="none" w:sz="0" w:space="0" w:color="auto"/>
        <w:bottom w:val="none" w:sz="0" w:space="0" w:color="auto"/>
        <w:right w:val="none" w:sz="0" w:space="0" w:color="auto"/>
      </w:divBdr>
    </w:div>
    <w:div w:id="591862944">
      <w:bodyDiv w:val="1"/>
      <w:marLeft w:val="0"/>
      <w:marRight w:val="0"/>
      <w:marTop w:val="0"/>
      <w:marBottom w:val="0"/>
      <w:divBdr>
        <w:top w:val="none" w:sz="0" w:space="0" w:color="auto"/>
        <w:left w:val="none" w:sz="0" w:space="0" w:color="auto"/>
        <w:bottom w:val="none" w:sz="0" w:space="0" w:color="auto"/>
        <w:right w:val="none" w:sz="0" w:space="0" w:color="auto"/>
      </w:divBdr>
    </w:div>
    <w:div w:id="594628940">
      <w:bodyDiv w:val="1"/>
      <w:marLeft w:val="0"/>
      <w:marRight w:val="0"/>
      <w:marTop w:val="0"/>
      <w:marBottom w:val="0"/>
      <w:divBdr>
        <w:top w:val="none" w:sz="0" w:space="0" w:color="auto"/>
        <w:left w:val="none" w:sz="0" w:space="0" w:color="auto"/>
        <w:bottom w:val="none" w:sz="0" w:space="0" w:color="auto"/>
        <w:right w:val="none" w:sz="0" w:space="0" w:color="auto"/>
      </w:divBdr>
    </w:div>
    <w:div w:id="749279913">
      <w:bodyDiv w:val="1"/>
      <w:marLeft w:val="0"/>
      <w:marRight w:val="0"/>
      <w:marTop w:val="0"/>
      <w:marBottom w:val="0"/>
      <w:divBdr>
        <w:top w:val="none" w:sz="0" w:space="0" w:color="auto"/>
        <w:left w:val="none" w:sz="0" w:space="0" w:color="auto"/>
        <w:bottom w:val="none" w:sz="0" w:space="0" w:color="auto"/>
        <w:right w:val="none" w:sz="0" w:space="0" w:color="auto"/>
      </w:divBdr>
    </w:div>
    <w:div w:id="882600632">
      <w:bodyDiv w:val="1"/>
      <w:marLeft w:val="0"/>
      <w:marRight w:val="0"/>
      <w:marTop w:val="0"/>
      <w:marBottom w:val="0"/>
      <w:divBdr>
        <w:top w:val="none" w:sz="0" w:space="0" w:color="auto"/>
        <w:left w:val="none" w:sz="0" w:space="0" w:color="auto"/>
        <w:bottom w:val="none" w:sz="0" w:space="0" w:color="auto"/>
        <w:right w:val="none" w:sz="0" w:space="0" w:color="auto"/>
      </w:divBdr>
    </w:div>
    <w:div w:id="908728915">
      <w:bodyDiv w:val="1"/>
      <w:marLeft w:val="0"/>
      <w:marRight w:val="0"/>
      <w:marTop w:val="0"/>
      <w:marBottom w:val="0"/>
      <w:divBdr>
        <w:top w:val="none" w:sz="0" w:space="0" w:color="auto"/>
        <w:left w:val="none" w:sz="0" w:space="0" w:color="auto"/>
        <w:bottom w:val="none" w:sz="0" w:space="0" w:color="auto"/>
        <w:right w:val="none" w:sz="0" w:space="0" w:color="auto"/>
      </w:divBdr>
      <w:divsChild>
        <w:div w:id="341318823">
          <w:marLeft w:val="0"/>
          <w:marRight w:val="0"/>
          <w:marTop w:val="0"/>
          <w:marBottom w:val="0"/>
          <w:divBdr>
            <w:top w:val="none" w:sz="0" w:space="0" w:color="auto"/>
            <w:left w:val="none" w:sz="0" w:space="0" w:color="auto"/>
            <w:bottom w:val="none" w:sz="0" w:space="0" w:color="auto"/>
            <w:right w:val="none" w:sz="0" w:space="0" w:color="auto"/>
          </w:divBdr>
          <w:divsChild>
            <w:div w:id="2070419688">
              <w:marLeft w:val="0"/>
              <w:marRight w:val="0"/>
              <w:marTop w:val="0"/>
              <w:marBottom w:val="0"/>
              <w:divBdr>
                <w:top w:val="none" w:sz="0" w:space="0" w:color="auto"/>
                <w:left w:val="none" w:sz="0" w:space="0" w:color="auto"/>
                <w:bottom w:val="none" w:sz="0" w:space="0" w:color="auto"/>
                <w:right w:val="none" w:sz="0" w:space="0" w:color="auto"/>
              </w:divBdr>
              <w:divsChild>
                <w:div w:id="1254509807">
                  <w:marLeft w:val="0"/>
                  <w:marRight w:val="0"/>
                  <w:marTop w:val="0"/>
                  <w:marBottom w:val="0"/>
                  <w:divBdr>
                    <w:top w:val="none" w:sz="0" w:space="0" w:color="auto"/>
                    <w:left w:val="none" w:sz="0" w:space="0" w:color="auto"/>
                    <w:bottom w:val="none" w:sz="0" w:space="0" w:color="auto"/>
                    <w:right w:val="none" w:sz="0" w:space="0" w:color="auto"/>
                  </w:divBdr>
                  <w:divsChild>
                    <w:div w:id="853617796">
                      <w:marLeft w:val="0"/>
                      <w:marRight w:val="0"/>
                      <w:marTop w:val="0"/>
                      <w:marBottom w:val="0"/>
                      <w:divBdr>
                        <w:top w:val="none" w:sz="0" w:space="0" w:color="auto"/>
                        <w:left w:val="none" w:sz="0" w:space="0" w:color="auto"/>
                        <w:bottom w:val="none" w:sz="0" w:space="0" w:color="auto"/>
                        <w:right w:val="none" w:sz="0" w:space="0" w:color="auto"/>
                      </w:divBdr>
                      <w:divsChild>
                        <w:div w:id="2109957675">
                          <w:marLeft w:val="0"/>
                          <w:marRight w:val="0"/>
                          <w:marTop w:val="0"/>
                          <w:marBottom w:val="0"/>
                          <w:divBdr>
                            <w:top w:val="none" w:sz="0" w:space="0" w:color="auto"/>
                            <w:left w:val="none" w:sz="0" w:space="0" w:color="auto"/>
                            <w:bottom w:val="none" w:sz="0" w:space="0" w:color="auto"/>
                            <w:right w:val="none" w:sz="0" w:space="0" w:color="auto"/>
                          </w:divBdr>
                          <w:divsChild>
                            <w:div w:id="15082645">
                              <w:marLeft w:val="0"/>
                              <w:marRight w:val="0"/>
                              <w:marTop w:val="0"/>
                              <w:marBottom w:val="0"/>
                              <w:divBdr>
                                <w:top w:val="none" w:sz="0" w:space="0" w:color="auto"/>
                                <w:left w:val="none" w:sz="0" w:space="0" w:color="auto"/>
                                <w:bottom w:val="none" w:sz="0" w:space="0" w:color="auto"/>
                                <w:right w:val="none" w:sz="0" w:space="0" w:color="auto"/>
                              </w:divBdr>
                              <w:divsChild>
                                <w:div w:id="986670861">
                                  <w:marLeft w:val="0"/>
                                  <w:marRight w:val="0"/>
                                  <w:marTop w:val="0"/>
                                  <w:marBottom w:val="0"/>
                                  <w:divBdr>
                                    <w:top w:val="none" w:sz="0" w:space="0" w:color="auto"/>
                                    <w:left w:val="none" w:sz="0" w:space="0" w:color="auto"/>
                                    <w:bottom w:val="none" w:sz="0" w:space="0" w:color="auto"/>
                                    <w:right w:val="none" w:sz="0" w:space="0" w:color="auto"/>
                                  </w:divBdr>
                                  <w:divsChild>
                                    <w:div w:id="353849238">
                                      <w:marLeft w:val="0"/>
                                      <w:marRight w:val="0"/>
                                      <w:marTop w:val="0"/>
                                      <w:marBottom w:val="0"/>
                                      <w:divBdr>
                                        <w:top w:val="none" w:sz="0" w:space="0" w:color="auto"/>
                                        <w:left w:val="none" w:sz="0" w:space="0" w:color="auto"/>
                                        <w:bottom w:val="none" w:sz="0" w:space="0" w:color="auto"/>
                                        <w:right w:val="none" w:sz="0" w:space="0" w:color="auto"/>
                                      </w:divBdr>
                                      <w:divsChild>
                                        <w:div w:id="1713723055">
                                          <w:marLeft w:val="0"/>
                                          <w:marRight w:val="0"/>
                                          <w:marTop w:val="0"/>
                                          <w:marBottom w:val="0"/>
                                          <w:divBdr>
                                            <w:top w:val="none" w:sz="0" w:space="0" w:color="auto"/>
                                            <w:left w:val="none" w:sz="0" w:space="0" w:color="auto"/>
                                            <w:bottom w:val="none" w:sz="0" w:space="0" w:color="auto"/>
                                            <w:right w:val="none" w:sz="0" w:space="0" w:color="auto"/>
                                          </w:divBdr>
                                          <w:divsChild>
                                            <w:div w:id="8997052">
                                              <w:marLeft w:val="0"/>
                                              <w:marRight w:val="0"/>
                                              <w:marTop w:val="0"/>
                                              <w:marBottom w:val="0"/>
                                              <w:divBdr>
                                                <w:top w:val="none" w:sz="0" w:space="0" w:color="auto"/>
                                                <w:left w:val="none" w:sz="0" w:space="0" w:color="auto"/>
                                                <w:bottom w:val="none" w:sz="0" w:space="0" w:color="auto"/>
                                                <w:right w:val="none" w:sz="0" w:space="0" w:color="auto"/>
                                              </w:divBdr>
                                              <w:divsChild>
                                                <w:div w:id="830171523">
                                                  <w:marLeft w:val="0"/>
                                                  <w:marRight w:val="0"/>
                                                  <w:marTop w:val="0"/>
                                                  <w:marBottom w:val="0"/>
                                                  <w:divBdr>
                                                    <w:top w:val="none" w:sz="0" w:space="0" w:color="auto"/>
                                                    <w:left w:val="none" w:sz="0" w:space="0" w:color="auto"/>
                                                    <w:bottom w:val="none" w:sz="0" w:space="0" w:color="auto"/>
                                                    <w:right w:val="none" w:sz="0" w:space="0" w:color="auto"/>
                                                  </w:divBdr>
                                                  <w:divsChild>
                                                    <w:div w:id="1638872149">
                                                      <w:marLeft w:val="0"/>
                                                      <w:marRight w:val="0"/>
                                                      <w:marTop w:val="0"/>
                                                      <w:marBottom w:val="0"/>
                                                      <w:divBdr>
                                                        <w:top w:val="none" w:sz="0" w:space="0" w:color="auto"/>
                                                        <w:left w:val="none" w:sz="0" w:space="0" w:color="auto"/>
                                                        <w:bottom w:val="none" w:sz="0" w:space="0" w:color="auto"/>
                                                        <w:right w:val="none" w:sz="0" w:space="0" w:color="auto"/>
                                                      </w:divBdr>
                                                      <w:divsChild>
                                                        <w:div w:id="490028926">
                                                          <w:marLeft w:val="0"/>
                                                          <w:marRight w:val="0"/>
                                                          <w:marTop w:val="0"/>
                                                          <w:marBottom w:val="0"/>
                                                          <w:divBdr>
                                                            <w:top w:val="none" w:sz="0" w:space="0" w:color="auto"/>
                                                            <w:left w:val="none" w:sz="0" w:space="0" w:color="auto"/>
                                                            <w:bottom w:val="none" w:sz="0" w:space="0" w:color="auto"/>
                                                            <w:right w:val="none" w:sz="0" w:space="0" w:color="auto"/>
                                                          </w:divBdr>
                                                          <w:divsChild>
                                                            <w:div w:id="1963144350">
                                                              <w:marLeft w:val="0"/>
                                                              <w:marRight w:val="0"/>
                                                              <w:marTop w:val="0"/>
                                                              <w:marBottom w:val="0"/>
                                                              <w:divBdr>
                                                                <w:top w:val="none" w:sz="0" w:space="0" w:color="auto"/>
                                                                <w:left w:val="none" w:sz="0" w:space="0" w:color="auto"/>
                                                                <w:bottom w:val="none" w:sz="0" w:space="0" w:color="auto"/>
                                                                <w:right w:val="none" w:sz="0" w:space="0" w:color="auto"/>
                                                              </w:divBdr>
                                                              <w:divsChild>
                                                                <w:div w:id="1720205596">
                                                                  <w:marLeft w:val="0"/>
                                                                  <w:marRight w:val="0"/>
                                                                  <w:marTop w:val="0"/>
                                                                  <w:marBottom w:val="0"/>
                                                                  <w:divBdr>
                                                                    <w:top w:val="none" w:sz="0" w:space="0" w:color="auto"/>
                                                                    <w:left w:val="none" w:sz="0" w:space="0" w:color="auto"/>
                                                                    <w:bottom w:val="none" w:sz="0" w:space="0" w:color="auto"/>
                                                                    <w:right w:val="none" w:sz="0" w:space="0" w:color="auto"/>
                                                                  </w:divBdr>
                                                                  <w:divsChild>
                                                                    <w:div w:id="644356938">
                                                                      <w:marLeft w:val="0"/>
                                                                      <w:marRight w:val="0"/>
                                                                      <w:marTop w:val="0"/>
                                                                      <w:marBottom w:val="0"/>
                                                                      <w:divBdr>
                                                                        <w:top w:val="none" w:sz="0" w:space="0" w:color="auto"/>
                                                                        <w:left w:val="none" w:sz="0" w:space="0" w:color="auto"/>
                                                                        <w:bottom w:val="none" w:sz="0" w:space="0" w:color="auto"/>
                                                                        <w:right w:val="none" w:sz="0" w:space="0" w:color="auto"/>
                                                                      </w:divBdr>
                                                                      <w:divsChild>
                                                                        <w:div w:id="1191794939">
                                                                          <w:marLeft w:val="0"/>
                                                                          <w:marRight w:val="0"/>
                                                                          <w:marTop w:val="0"/>
                                                                          <w:marBottom w:val="0"/>
                                                                          <w:divBdr>
                                                                            <w:top w:val="none" w:sz="0" w:space="0" w:color="auto"/>
                                                                            <w:left w:val="none" w:sz="0" w:space="0" w:color="auto"/>
                                                                            <w:bottom w:val="none" w:sz="0" w:space="0" w:color="auto"/>
                                                                            <w:right w:val="none" w:sz="0" w:space="0" w:color="auto"/>
                                                                          </w:divBdr>
                                                                          <w:divsChild>
                                                                            <w:div w:id="1678579322">
                                                                              <w:marLeft w:val="0"/>
                                                                              <w:marRight w:val="0"/>
                                                                              <w:marTop w:val="0"/>
                                                                              <w:marBottom w:val="0"/>
                                                                              <w:divBdr>
                                                                                <w:top w:val="none" w:sz="0" w:space="0" w:color="auto"/>
                                                                                <w:left w:val="none" w:sz="0" w:space="0" w:color="auto"/>
                                                                                <w:bottom w:val="none" w:sz="0" w:space="0" w:color="auto"/>
                                                                                <w:right w:val="none" w:sz="0" w:space="0" w:color="auto"/>
                                                                              </w:divBdr>
                                                                              <w:divsChild>
                                                                                <w:div w:id="1093892871">
                                                                                  <w:marLeft w:val="0"/>
                                                                                  <w:marRight w:val="0"/>
                                                                                  <w:marTop w:val="0"/>
                                                                                  <w:marBottom w:val="0"/>
                                                                                  <w:divBdr>
                                                                                    <w:top w:val="none" w:sz="0" w:space="0" w:color="auto"/>
                                                                                    <w:left w:val="none" w:sz="0" w:space="0" w:color="auto"/>
                                                                                    <w:bottom w:val="none" w:sz="0" w:space="0" w:color="auto"/>
                                                                                    <w:right w:val="none" w:sz="0" w:space="0" w:color="auto"/>
                                                                                  </w:divBdr>
                                                                                  <w:divsChild>
                                                                                    <w:div w:id="774667334">
                                                                                      <w:marLeft w:val="0"/>
                                                                                      <w:marRight w:val="0"/>
                                                                                      <w:marTop w:val="0"/>
                                                                                      <w:marBottom w:val="0"/>
                                                                                      <w:divBdr>
                                                                                        <w:top w:val="none" w:sz="0" w:space="0" w:color="auto"/>
                                                                                        <w:left w:val="none" w:sz="0" w:space="0" w:color="auto"/>
                                                                                        <w:bottom w:val="none" w:sz="0" w:space="0" w:color="auto"/>
                                                                                        <w:right w:val="none" w:sz="0" w:space="0" w:color="auto"/>
                                                                                      </w:divBdr>
                                                                                      <w:divsChild>
                                                                                        <w:div w:id="2095281501">
                                                                                          <w:marLeft w:val="0"/>
                                                                                          <w:marRight w:val="0"/>
                                                                                          <w:marTop w:val="0"/>
                                                                                          <w:marBottom w:val="0"/>
                                                                                          <w:divBdr>
                                                                                            <w:top w:val="none" w:sz="0" w:space="0" w:color="auto"/>
                                                                                            <w:left w:val="none" w:sz="0" w:space="0" w:color="auto"/>
                                                                                            <w:bottom w:val="none" w:sz="0" w:space="0" w:color="auto"/>
                                                                                            <w:right w:val="none" w:sz="0" w:space="0" w:color="auto"/>
                                                                                          </w:divBdr>
                                                                                          <w:divsChild>
                                                                                            <w:div w:id="3242112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60880">
                                                                                                  <w:marLeft w:val="0"/>
                                                                                                  <w:marRight w:val="0"/>
                                                                                                  <w:marTop w:val="0"/>
                                                                                                  <w:marBottom w:val="0"/>
                                                                                                  <w:divBdr>
                                                                                                    <w:top w:val="none" w:sz="0" w:space="0" w:color="auto"/>
                                                                                                    <w:left w:val="none" w:sz="0" w:space="0" w:color="auto"/>
                                                                                                    <w:bottom w:val="none" w:sz="0" w:space="0" w:color="auto"/>
                                                                                                    <w:right w:val="none" w:sz="0" w:space="0" w:color="auto"/>
                                                                                                  </w:divBdr>
                                                                                                  <w:divsChild>
                                                                                                    <w:div w:id="11006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959422">
      <w:bodyDiv w:val="1"/>
      <w:marLeft w:val="0"/>
      <w:marRight w:val="0"/>
      <w:marTop w:val="0"/>
      <w:marBottom w:val="0"/>
      <w:divBdr>
        <w:top w:val="none" w:sz="0" w:space="0" w:color="auto"/>
        <w:left w:val="none" w:sz="0" w:space="0" w:color="auto"/>
        <w:bottom w:val="none" w:sz="0" w:space="0" w:color="auto"/>
        <w:right w:val="none" w:sz="0" w:space="0" w:color="auto"/>
      </w:divBdr>
    </w:div>
    <w:div w:id="1655984351">
      <w:bodyDiv w:val="1"/>
      <w:marLeft w:val="0"/>
      <w:marRight w:val="0"/>
      <w:marTop w:val="0"/>
      <w:marBottom w:val="0"/>
      <w:divBdr>
        <w:top w:val="none" w:sz="0" w:space="0" w:color="auto"/>
        <w:left w:val="none" w:sz="0" w:space="0" w:color="auto"/>
        <w:bottom w:val="none" w:sz="0" w:space="0" w:color="auto"/>
        <w:right w:val="none" w:sz="0" w:space="0" w:color="auto"/>
      </w:divBdr>
    </w:div>
    <w:div w:id="1949774477">
      <w:bodyDiv w:val="1"/>
      <w:marLeft w:val="0"/>
      <w:marRight w:val="0"/>
      <w:marTop w:val="0"/>
      <w:marBottom w:val="0"/>
      <w:divBdr>
        <w:top w:val="none" w:sz="0" w:space="0" w:color="auto"/>
        <w:left w:val="none" w:sz="0" w:space="0" w:color="auto"/>
        <w:bottom w:val="none" w:sz="0" w:space="0" w:color="auto"/>
        <w:right w:val="none" w:sz="0" w:space="0" w:color="auto"/>
      </w:divBdr>
      <w:divsChild>
        <w:div w:id="2118863437">
          <w:marLeft w:val="0"/>
          <w:marRight w:val="0"/>
          <w:marTop w:val="0"/>
          <w:marBottom w:val="0"/>
          <w:divBdr>
            <w:top w:val="none" w:sz="0" w:space="0" w:color="auto"/>
            <w:left w:val="none" w:sz="0" w:space="0" w:color="auto"/>
            <w:bottom w:val="none" w:sz="0" w:space="0" w:color="auto"/>
            <w:right w:val="none" w:sz="0" w:space="0" w:color="auto"/>
          </w:divBdr>
        </w:div>
        <w:div w:id="189758855">
          <w:marLeft w:val="0"/>
          <w:marRight w:val="0"/>
          <w:marTop w:val="0"/>
          <w:marBottom w:val="0"/>
          <w:divBdr>
            <w:top w:val="none" w:sz="0" w:space="0" w:color="auto"/>
            <w:left w:val="none" w:sz="0" w:space="0" w:color="auto"/>
            <w:bottom w:val="none" w:sz="0" w:space="0" w:color="auto"/>
            <w:right w:val="none" w:sz="0" w:space="0" w:color="auto"/>
          </w:divBdr>
        </w:div>
        <w:div w:id="1297367610">
          <w:marLeft w:val="0"/>
          <w:marRight w:val="0"/>
          <w:marTop w:val="0"/>
          <w:marBottom w:val="0"/>
          <w:divBdr>
            <w:top w:val="none" w:sz="0" w:space="0" w:color="auto"/>
            <w:left w:val="none" w:sz="0" w:space="0" w:color="auto"/>
            <w:bottom w:val="none" w:sz="0" w:space="0" w:color="auto"/>
            <w:right w:val="none" w:sz="0" w:space="0" w:color="auto"/>
          </w:divBdr>
        </w:div>
        <w:div w:id="868644758">
          <w:marLeft w:val="0"/>
          <w:marRight w:val="0"/>
          <w:marTop w:val="0"/>
          <w:marBottom w:val="0"/>
          <w:divBdr>
            <w:top w:val="none" w:sz="0" w:space="0" w:color="auto"/>
            <w:left w:val="none" w:sz="0" w:space="0" w:color="auto"/>
            <w:bottom w:val="none" w:sz="0" w:space="0" w:color="auto"/>
            <w:right w:val="none" w:sz="0" w:space="0" w:color="auto"/>
          </w:divBdr>
        </w:div>
        <w:div w:id="1586764578">
          <w:marLeft w:val="0"/>
          <w:marRight w:val="0"/>
          <w:marTop w:val="0"/>
          <w:marBottom w:val="0"/>
          <w:divBdr>
            <w:top w:val="none" w:sz="0" w:space="0" w:color="auto"/>
            <w:left w:val="none" w:sz="0" w:space="0" w:color="auto"/>
            <w:bottom w:val="none" w:sz="0" w:space="0" w:color="auto"/>
            <w:right w:val="none" w:sz="0" w:space="0" w:color="auto"/>
          </w:divBdr>
        </w:div>
        <w:div w:id="1861357886">
          <w:marLeft w:val="0"/>
          <w:marRight w:val="0"/>
          <w:marTop w:val="0"/>
          <w:marBottom w:val="0"/>
          <w:divBdr>
            <w:top w:val="none" w:sz="0" w:space="0" w:color="auto"/>
            <w:left w:val="none" w:sz="0" w:space="0" w:color="auto"/>
            <w:bottom w:val="none" w:sz="0" w:space="0" w:color="auto"/>
            <w:right w:val="none" w:sz="0" w:space="0" w:color="auto"/>
          </w:divBdr>
        </w:div>
      </w:divsChild>
    </w:div>
    <w:div w:id="20932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282B-7652-4876-88FC-448ADB5F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4518</Words>
  <Characters>24850</Characters>
  <Application>Microsoft Office Word</Application>
  <DocSecurity>0</DocSecurity>
  <Lines>207</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TDR 19ème camapgne</vt:lpstr>
      <vt:lpstr/>
    </vt:vector>
  </TitlesOfParts>
  <Company>Microsoft</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19ème camapgne</dc:title>
  <dc:creator>DF</dc:creator>
  <cp:lastModifiedBy>user</cp:lastModifiedBy>
  <cp:revision>2</cp:revision>
  <cp:lastPrinted>2022-09-27T14:52:00Z</cp:lastPrinted>
  <dcterms:created xsi:type="dcterms:W3CDTF">2022-09-29T08:29:00Z</dcterms:created>
  <dcterms:modified xsi:type="dcterms:W3CDTF">2022-09-29T08:29:00Z</dcterms:modified>
</cp:coreProperties>
</file>